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CF9" w:rsidRPr="009B7627" w:rsidRDefault="0075076F">
      <w:pPr>
        <w:rPr>
          <w:rFonts w:ascii="ＭＳ ゴシック" w:eastAsia="ＭＳ ゴシック" w:hAnsi="ＭＳ ゴシック"/>
        </w:rPr>
      </w:pPr>
      <w:bookmarkStart w:id="0" w:name="_GoBack"/>
      <w:bookmarkEnd w:id="0"/>
      <w:r>
        <w:rPr>
          <w:rFonts w:ascii="ＭＳ ゴシック" w:eastAsia="ＭＳ ゴシック" w:hAnsi="ＭＳ ゴシック"/>
          <w:noProof/>
        </w:rPr>
        <w:drawing>
          <wp:anchor distT="0" distB="0" distL="114300" distR="114300" simplePos="0" relativeHeight="251756032" behindDoc="1" locked="0" layoutInCell="1" allowOverlap="1">
            <wp:simplePos x="0" y="0"/>
            <wp:positionH relativeFrom="column">
              <wp:posOffset>21590</wp:posOffset>
            </wp:positionH>
            <wp:positionV relativeFrom="paragraph">
              <wp:posOffset>6350</wp:posOffset>
            </wp:positionV>
            <wp:extent cx="9610725" cy="1247775"/>
            <wp:effectExtent l="19050" t="0" r="9525" b="0"/>
            <wp:wrapNone/>
            <wp:docPr id="11" name="図 3" descr="C:\Users\011377\AppData\Local\Microsoft\Windows\Temporary Internet Files\Content.IE5\4XDDLN0X\gatag-000021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377\AppData\Local\Microsoft\Windows\Temporary Internet Files\Content.IE5\4XDDLN0X\gatag-00002117[1].jpg"/>
                    <pic:cNvPicPr>
                      <a:picLocks noChangeAspect="1" noChangeArrowheads="1"/>
                    </pic:cNvPicPr>
                  </pic:nvPicPr>
                  <pic:blipFill>
                    <a:blip r:embed="rId11" cstate="print"/>
                    <a:srcRect/>
                    <a:stretch>
                      <a:fillRect/>
                    </a:stretch>
                  </pic:blipFill>
                  <pic:spPr bwMode="auto">
                    <a:xfrm>
                      <a:off x="0" y="0"/>
                      <a:ext cx="9610725" cy="1247775"/>
                    </a:xfrm>
                    <a:prstGeom prst="rect">
                      <a:avLst/>
                    </a:prstGeom>
                    <a:noFill/>
                    <a:ln w="9525">
                      <a:noFill/>
                      <a:miter lim="800000"/>
                      <a:headEnd/>
                      <a:tailEnd/>
                    </a:ln>
                  </pic:spPr>
                </pic:pic>
              </a:graphicData>
            </a:graphic>
          </wp:anchor>
        </w:drawing>
      </w:r>
      <w:r w:rsidR="00582337">
        <w:rPr>
          <w:rFonts w:ascii="ＭＳ ゴシック" w:eastAsia="ＭＳ ゴシック" w:hAnsi="ＭＳ ゴシック"/>
          <w:noProof/>
        </w:rPr>
        <w:pict>
          <v:shapetype id="_x0000_t202" coordsize="21600,21600" o:spt="202" path="m,l,21600r21600,l21600,xe">
            <v:stroke joinstyle="miter"/>
            <v:path gradientshapeok="t" o:connecttype="rect"/>
          </v:shapetype>
          <v:shape id="_x0000_s1035" type="#_x0000_t202" style="position:absolute;left:0;text-align:left;margin-left:606.95pt;margin-top:6.95pt;width:2in;height:67.7pt;z-index:251745792;mso-position-horizontal-relative:text;mso-position-vertical-relative:text" strokecolor="red" strokeweight="2.25pt">
            <v:shadow on="t" opacity=".5" offset="6pt,-6pt"/>
            <v:textbox style="mso-next-textbox:#_x0000_s1035" inset="5.85pt,.7pt,5.85pt,.7pt">
              <w:txbxContent>
                <w:p w:rsidR="00F11057" w:rsidRPr="00BB027D" w:rsidRDefault="009A56DB" w:rsidP="00397CF9">
                  <w:pPr>
                    <w:spacing w:line="400" w:lineRule="exact"/>
                    <w:rPr>
                      <w:rFonts w:ascii="HGP創英角ｺﾞｼｯｸUB" w:eastAsia="HGP創英角ｺﾞｼｯｸUB"/>
                      <w:sz w:val="32"/>
                      <w:szCs w:val="32"/>
                      <w:lang w:eastAsia="zh-CN"/>
                    </w:rPr>
                  </w:pPr>
                  <w:r>
                    <w:rPr>
                      <w:rFonts w:ascii="HGP創英角ｺﾞｼｯｸUB" w:eastAsia="HGP創英角ｺﾞｼｯｸUB" w:hint="eastAsia"/>
                      <w:sz w:val="32"/>
                      <w:szCs w:val="32"/>
                      <w:lang w:eastAsia="zh-CN"/>
                    </w:rPr>
                    <w:t>2018</w:t>
                  </w:r>
                  <w:r w:rsidR="00BB027D" w:rsidRPr="00BB027D">
                    <w:rPr>
                      <w:rFonts w:ascii="HGP創英角ｺﾞｼｯｸUB" w:eastAsia="HGP創英角ｺﾞｼｯｸUB" w:hint="eastAsia"/>
                      <w:sz w:val="32"/>
                      <w:szCs w:val="32"/>
                      <w:lang w:eastAsia="zh-CN"/>
                    </w:rPr>
                    <w:t>年</w:t>
                  </w:r>
                  <w:r w:rsidR="00A30247">
                    <w:rPr>
                      <w:rFonts w:ascii="HGP創英角ｺﾞｼｯｸUB" w:eastAsia="HGP創英角ｺﾞｼｯｸUB" w:hint="eastAsia"/>
                      <w:sz w:val="32"/>
                      <w:szCs w:val="32"/>
                      <w:lang w:eastAsia="zh-CN"/>
                    </w:rPr>
                    <w:t>11</w:t>
                  </w:r>
                  <w:r w:rsidR="0075076F">
                    <w:rPr>
                      <w:rFonts w:ascii="HGP創英角ｺﾞｼｯｸUB" w:eastAsia="HGP創英角ｺﾞｼｯｸUB" w:hint="eastAsia"/>
                      <w:sz w:val="32"/>
                      <w:szCs w:val="32"/>
                      <w:lang w:eastAsia="zh-CN"/>
                    </w:rPr>
                    <w:t>月</w:t>
                  </w:r>
                  <w:r w:rsidR="00BB027D" w:rsidRPr="00BB027D">
                    <w:rPr>
                      <w:rFonts w:ascii="HGP創英角ｺﾞｼｯｸUB" w:eastAsia="HGP創英角ｺﾞｼｯｸUB" w:hint="eastAsia"/>
                      <w:sz w:val="32"/>
                      <w:szCs w:val="32"/>
                      <w:lang w:eastAsia="zh-CN"/>
                    </w:rPr>
                    <w:t>号</w:t>
                  </w:r>
                </w:p>
                <w:p w:rsidR="00397CF9" w:rsidRDefault="00C01087" w:rsidP="00397CF9">
                  <w:pPr>
                    <w:spacing w:line="400" w:lineRule="exact"/>
                    <w:rPr>
                      <w:rFonts w:ascii="ＭＳ Ｐ明朝" w:eastAsia="ＭＳ Ｐ明朝" w:hAnsi="ＭＳ Ｐ明朝"/>
                      <w:szCs w:val="32"/>
                      <w:lang w:eastAsia="zh-CN"/>
                    </w:rPr>
                  </w:pPr>
                  <w:r w:rsidRPr="00C01087">
                    <w:rPr>
                      <w:rFonts w:ascii="ＭＳ Ｐ明朝" w:eastAsia="ＭＳ Ｐ明朝" w:hAnsi="ＭＳ Ｐ明朝" w:hint="eastAsia"/>
                      <w:szCs w:val="32"/>
                      <w:lang w:eastAsia="zh-CN"/>
                    </w:rPr>
                    <w:t>発行元</w:t>
                  </w:r>
                  <w:r>
                    <w:rPr>
                      <w:rFonts w:ascii="ＭＳ Ｐ明朝" w:eastAsia="ＭＳ Ｐ明朝" w:hAnsi="ＭＳ Ｐ明朝" w:hint="eastAsia"/>
                      <w:szCs w:val="32"/>
                      <w:lang w:eastAsia="zh-CN"/>
                    </w:rPr>
                    <w:t xml:space="preserve">　㈱建築資料研究社</w:t>
                  </w:r>
                </w:p>
                <w:p w:rsidR="00DC0688" w:rsidRPr="00C01087" w:rsidRDefault="00DC0688" w:rsidP="00DC0688">
                  <w:pPr>
                    <w:spacing w:line="400" w:lineRule="exact"/>
                    <w:jc w:val="right"/>
                    <w:rPr>
                      <w:rFonts w:ascii="ＭＳ Ｐ明朝" w:eastAsia="ＭＳ Ｐ明朝" w:hAnsi="ＭＳ Ｐ明朝"/>
                      <w:szCs w:val="32"/>
                      <w:lang w:eastAsia="zh-CN"/>
                    </w:rPr>
                  </w:pPr>
                  <w:r>
                    <w:rPr>
                      <w:rFonts w:ascii="ＭＳ Ｐ明朝" w:eastAsia="ＭＳ Ｐ明朝" w:hAnsi="ＭＳ Ｐ明朝" w:hint="eastAsia"/>
                      <w:szCs w:val="32"/>
                      <w:lang w:eastAsia="zh-CN"/>
                    </w:rPr>
                    <w:t>日建学院　法人広報Ｇ</w:t>
                  </w:r>
                </w:p>
              </w:txbxContent>
            </v:textbox>
          </v:shape>
        </w:pict>
      </w:r>
      <w:r w:rsidR="00582337">
        <w:rPr>
          <w:rFonts w:ascii="ＭＳ ゴシック" w:eastAsia="ＭＳ ゴシック" w:hAnsi="ＭＳ ゴシック"/>
          <w:noProof/>
        </w:rPr>
        <w:pict>
          <v:roundrect id="_x0000_s1028" style="position:absolute;left:0;text-align:left;margin-left:7.35pt;margin-top:-1.5pt;width:96.2pt;height:85.7pt;z-index:251739648;mso-position-horizontal-relative:text;mso-position-vertical-relative:text" arcsize="8067f" fillcolor="red" stroked="f">
            <v:shadow on="t" opacity=".5" offset="6pt,-6pt"/>
            <v:textbox style="mso-next-textbox:#_x0000_s1028" inset="5.85pt,.7pt,5.85pt,.7pt">
              <w:txbxContent>
                <w:p w:rsidR="001C4E9A"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日</w:t>
                  </w:r>
                </w:p>
              </w:txbxContent>
            </v:textbox>
          </v:roundrect>
        </w:pict>
      </w:r>
      <w:r w:rsidR="00582337">
        <w:rPr>
          <w:rFonts w:ascii="ＭＳ ゴシック" w:eastAsia="ＭＳ ゴシック" w:hAnsi="ＭＳ ゴシック"/>
          <w:noProof/>
        </w:rPr>
        <w:pict>
          <v:roundrect id="_x0000_s1062" style="position:absolute;left:0;text-align:left;margin-left:498.75pt;margin-top:16.5pt;width:96.2pt;height:85.7pt;z-index:251744768;mso-position-horizontal-relative:text;mso-position-vertical-relative:text" arcsize="7494f" fillcolor="red" stroked="f">
            <v:shadow on="t" opacity=".5" offset="6pt,-6pt"/>
            <v:textbox style="mso-next-textbox:#_x0000_s1062" inset="5.85pt,.7pt,5.85pt,.7pt">
              <w:txbxContent>
                <w:p w:rsidR="00BB027D"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版</w:t>
                  </w:r>
                </w:p>
              </w:txbxContent>
            </v:textbox>
          </v:roundrect>
        </w:pict>
      </w:r>
      <w:r w:rsidR="00582337">
        <w:rPr>
          <w:rFonts w:ascii="ＭＳ ゴシック" w:eastAsia="ＭＳ ゴシック" w:hAnsi="ＭＳ ゴシック"/>
          <w:noProof/>
        </w:rPr>
        <w:pict>
          <v:roundrect id="_x0000_s1031" style="position:absolute;left:0;text-align:left;margin-left:302.25pt;margin-top:16.5pt;width:96.2pt;height:85.7pt;z-index:251742720;mso-position-horizontal-relative:text;mso-position-vertical-relative:text" arcsize="6921f" fillcolor="red" stroked="f">
            <v:shadow on="t" opacity=".5" offset="6pt,-6pt"/>
            <v:textbox style="mso-next-textbox:#_x0000_s1031" inset="5.85pt,.7pt,5.85pt,.7pt">
              <w:txbxContent>
                <w:p w:rsidR="001C4E9A"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わ</w:t>
                  </w:r>
                </w:p>
              </w:txbxContent>
            </v:textbox>
          </v:roundrect>
        </w:pict>
      </w:r>
      <w:r w:rsidR="00582337">
        <w:rPr>
          <w:rFonts w:ascii="ＭＳ ゴシック" w:eastAsia="ＭＳ ゴシック" w:hAnsi="ＭＳ ゴシック"/>
          <w:noProof/>
        </w:rPr>
        <w:pict>
          <v:roundrect id="_x0000_s1061" style="position:absolute;left:0;text-align:left;margin-left:400.5pt;margin-top:-1.5pt;width:96.2pt;height:85.7pt;z-index:251743744;mso-position-horizontal-relative:text;mso-position-vertical-relative:text" arcsize="7494f" fillcolor="red" stroked="f">
            <v:shadow on="t" opacity=".5" offset="6pt,-6pt"/>
            <v:textbox style="mso-next-textbox:#_x0000_s1061" inset="5.85pt,.7pt,5.85pt,.7pt">
              <w:txbxContent>
                <w:p w:rsidR="00BB027D"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ら</w:t>
                  </w:r>
                </w:p>
              </w:txbxContent>
            </v:textbox>
          </v:roundrect>
        </w:pict>
      </w:r>
      <w:r w:rsidR="00582337">
        <w:rPr>
          <w:rFonts w:ascii="ＭＳ ゴシック" w:eastAsia="ＭＳ ゴシック" w:hAnsi="ＭＳ ゴシック"/>
          <w:noProof/>
        </w:rPr>
        <w:pict>
          <v:roundrect id="_x0000_s1029" style="position:absolute;left:0;text-align:left;margin-left:105.65pt;margin-top:16.5pt;width:96.2pt;height:85.7pt;z-index:251740672;mso-position-horizontal-relative:text;mso-position-vertical-relative:text" arcsize="6347f" fillcolor="red" stroked="f">
            <v:shadow on="t" opacity=".5" offset="6pt,-6pt"/>
            <v:textbox style="mso-next-textbox:#_x0000_s1029" inset="5.85pt,.7pt,5.85pt,.7pt">
              <w:txbxContent>
                <w:p w:rsidR="001C4E9A"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Ansi="ＭＳ 明朝" w:cs="ＭＳ 明朝" w:hint="eastAsia"/>
                      <w:color w:val="FFFFFF"/>
                      <w:sz w:val="144"/>
                      <w:szCs w:val="120"/>
                    </w:rPr>
                    <w:t>建</w:t>
                  </w:r>
                </w:p>
              </w:txbxContent>
            </v:textbox>
          </v:roundrect>
        </w:pict>
      </w:r>
      <w:r w:rsidR="00582337">
        <w:rPr>
          <w:rFonts w:ascii="ＭＳ ゴシック" w:eastAsia="ＭＳ ゴシック" w:hAnsi="ＭＳ ゴシック"/>
          <w:noProof/>
        </w:rPr>
        <w:pict>
          <v:roundrect id="_x0000_s1030" style="position:absolute;left:0;text-align:left;margin-left:203.95pt;margin-top:-1.5pt;width:96.2pt;height:85.7pt;z-index:251741696;mso-position-horizontal-relative:text;mso-position-vertical-relative:text" arcsize="5774f" fillcolor="red" stroked="f">
            <v:shadow on="t" opacity=".5" offset="6pt,-6pt"/>
            <v:textbox style="mso-next-textbox:#_x0000_s1030" inset="5.85pt,.7pt,5.85pt,.7pt">
              <w:txbxContent>
                <w:p w:rsidR="001C4E9A" w:rsidRPr="00BB027D" w:rsidRDefault="00BB027D" w:rsidP="00BB027D">
                  <w:pPr>
                    <w:spacing w:line="1700" w:lineRule="exact"/>
                    <w:jc w:val="center"/>
                    <w:rPr>
                      <w:rFonts w:ascii="HGP創英角ｺﾞｼｯｸUB" w:eastAsia="HGP創英角ｺﾞｼｯｸUB"/>
                      <w:color w:val="FFFFFF"/>
                      <w:sz w:val="144"/>
                      <w:szCs w:val="120"/>
                    </w:rPr>
                  </w:pPr>
                  <w:r w:rsidRPr="00BB027D">
                    <w:rPr>
                      <w:rFonts w:ascii="HGP創英角ｺﾞｼｯｸUB" w:eastAsia="HGP創英角ｺﾞｼｯｸUB" w:hint="eastAsia"/>
                      <w:color w:val="FFFFFF"/>
                      <w:sz w:val="144"/>
                      <w:szCs w:val="120"/>
                    </w:rPr>
                    <w:t>か</w:t>
                  </w:r>
                </w:p>
              </w:txbxContent>
            </v:textbox>
          </v:roundrect>
        </w:pict>
      </w:r>
    </w:p>
    <w:p w:rsidR="00397CF9" w:rsidRPr="009B7627" w:rsidRDefault="00397CF9" w:rsidP="00397CF9">
      <w:pPr>
        <w:rPr>
          <w:rFonts w:ascii="ＭＳ ゴシック" w:eastAsia="ＭＳ ゴシック" w:hAnsi="ＭＳ ゴシック"/>
        </w:rPr>
      </w:pPr>
    </w:p>
    <w:p w:rsidR="00397CF9" w:rsidRPr="009B7627" w:rsidRDefault="00397CF9" w:rsidP="00397CF9">
      <w:pPr>
        <w:rPr>
          <w:rFonts w:ascii="ＭＳ ゴシック" w:eastAsia="ＭＳ ゴシック" w:hAnsi="ＭＳ ゴシック"/>
        </w:rPr>
      </w:pPr>
    </w:p>
    <w:p w:rsidR="00397CF9" w:rsidRPr="009B7627" w:rsidRDefault="00397CF9" w:rsidP="00397CF9">
      <w:pPr>
        <w:rPr>
          <w:rFonts w:ascii="ＭＳ ゴシック" w:eastAsia="ＭＳ ゴシック" w:hAnsi="ＭＳ ゴシック"/>
        </w:rPr>
      </w:pPr>
    </w:p>
    <w:p w:rsidR="00397CF9" w:rsidRDefault="00397CF9" w:rsidP="00397CF9">
      <w:pPr>
        <w:rPr>
          <w:rFonts w:ascii="ＭＳ ゴシック" w:eastAsia="ＭＳ ゴシック" w:hAnsi="ＭＳ ゴシック"/>
        </w:rPr>
      </w:pPr>
    </w:p>
    <w:p w:rsidR="00C01087" w:rsidRPr="009B7627" w:rsidRDefault="008D2C98" w:rsidP="00842BA5">
      <w:pPr>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98688" behindDoc="1" locked="0" layoutInCell="1" allowOverlap="1">
            <wp:simplePos x="0" y="0"/>
            <wp:positionH relativeFrom="column">
              <wp:posOffset>-73660</wp:posOffset>
            </wp:positionH>
            <wp:positionV relativeFrom="paragraph">
              <wp:posOffset>168275</wp:posOffset>
            </wp:positionV>
            <wp:extent cx="5934075" cy="3486150"/>
            <wp:effectExtent l="1905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34075" cy="3486150"/>
                    </a:xfrm>
                    <a:prstGeom prst="rect">
                      <a:avLst/>
                    </a:prstGeom>
                    <a:noFill/>
                    <a:ln w="9525">
                      <a:noFill/>
                      <a:miter lim="800000"/>
                      <a:headEnd/>
                      <a:tailEnd/>
                    </a:ln>
                  </pic:spPr>
                </pic:pic>
              </a:graphicData>
            </a:graphic>
          </wp:anchor>
        </w:drawing>
      </w:r>
    </w:p>
    <w:p w:rsidR="00CA2AD7" w:rsidRDefault="00582337" w:rsidP="002C7F9C">
      <w:pPr>
        <w:tabs>
          <w:tab w:val="left" w:pos="10590"/>
          <w:tab w:val="left" w:pos="12165"/>
        </w:tabs>
        <w:rPr>
          <w:rFonts w:ascii="ＭＳ ゴシック" w:eastAsia="ＭＳ ゴシック" w:hAnsi="ＭＳ ゴシック"/>
        </w:rPr>
      </w:pPr>
      <w:r>
        <w:rPr>
          <w:rFonts w:ascii="ＭＳ ゴシック" w:eastAsia="ＭＳ ゴシック" w:hAnsi="ＭＳ ゴシック"/>
          <w:noProof/>
        </w:rPr>
        <w:pict>
          <v:rect id="_x0000_s1153" style="position:absolute;left:0;text-align:left;margin-left:24.2pt;margin-top:9.85pt;width:421.9pt;height:236.25pt;z-index:251829760" filled="f" fillcolor="#f8f8f8" stroked="f">
            <v:fill rotate="t" type="tile"/>
            <v:stroke dashstyle="1 1" endcap="round"/>
            <v:textbox style="mso-next-textbox:#_x0000_s1153" inset="5.85pt,.7pt,5.85pt,.7pt">
              <w:txbxContent>
                <w:p w:rsidR="00AE69C5" w:rsidRPr="005D3C22" w:rsidRDefault="00AE69C5" w:rsidP="00AE69C5">
                  <w:pPr>
                    <w:rPr>
                      <w:rStyle w:val="a5"/>
                      <w:rFonts w:ascii="ＭＳ Ｐゴシック" w:eastAsia="ＭＳ Ｐゴシック" w:hAnsi="ＭＳ Ｐゴシック" w:cs="Courier New"/>
                      <w:color w:val="FFFFFF"/>
                      <w:sz w:val="24"/>
                      <w:szCs w:val="20"/>
                    </w:rPr>
                  </w:pPr>
                  <w:r w:rsidRPr="005D3C22">
                    <w:rPr>
                      <w:rStyle w:val="a5"/>
                      <w:rFonts w:ascii="ＭＳ Ｐゴシック" w:eastAsia="ＭＳ Ｐゴシック" w:hAnsi="ＭＳ Ｐゴシック" w:cs="ＭＳ 明朝" w:hint="eastAsia"/>
                      <w:color w:val="FFFFFF"/>
                      <w:sz w:val="24"/>
                      <w:szCs w:val="20"/>
                    </w:rPr>
                    <w:t>◆</w:t>
                  </w:r>
                  <w:r w:rsidRPr="005D3C22">
                    <w:rPr>
                      <w:rStyle w:val="a5"/>
                      <w:rFonts w:ascii="ＭＳ Ｐゴシック" w:eastAsia="ＭＳ Ｐゴシック" w:hAnsi="ＭＳ Ｐゴシック" w:cs="Courier New"/>
                      <w:color w:val="FFFFFF"/>
                      <w:sz w:val="24"/>
                      <w:szCs w:val="20"/>
                    </w:rPr>
                    <w:t>資格試験日程</w:t>
                  </w:r>
                </w:p>
                <w:p w:rsidR="00961C24" w:rsidRPr="00961C24" w:rsidRDefault="00961C24" w:rsidP="00961C24">
                  <w:pPr>
                    <w:snapToGrid w:val="0"/>
                    <w:spacing w:line="240" w:lineRule="exact"/>
                    <w:rPr>
                      <w:rFonts w:ascii="ＭＳ Ｐゴシック" w:eastAsia="ＭＳ Ｐゴシック" w:hAnsi="ＭＳ Ｐゴシック" w:cs="ＭＳ 明朝"/>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［受験申込］</w:t>
                  </w:r>
                </w:p>
                <w:p w:rsidR="00961C24" w:rsidRPr="00961C24" w:rsidRDefault="00961C24" w:rsidP="00961C24">
                  <w:pPr>
                    <w:snapToGrid w:val="0"/>
                    <w:spacing w:line="240" w:lineRule="exact"/>
                    <w:rPr>
                      <w:rFonts w:ascii="ＭＳ Ｐゴシック" w:eastAsia="ＭＳ Ｐゴシック" w:hAnsi="ＭＳ Ｐゴシック" w:cs="Courier New"/>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１１月１２</w:t>
                  </w:r>
                  <w:r w:rsidRPr="00961C24">
                    <w:rPr>
                      <w:rFonts w:ascii="ＭＳ Ｐゴシック" w:eastAsia="ＭＳ Ｐゴシック" w:hAnsi="ＭＳ Ｐゴシック" w:cs="Courier New"/>
                      <w:b/>
                      <w:color w:val="FFFFFF" w:themeColor="background1"/>
                      <w:sz w:val="20"/>
                      <w:szCs w:val="20"/>
                    </w:rPr>
                    <w:t>日</w:t>
                  </w:r>
                  <w:r w:rsidRPr="00961C24">
                    <w:rPr>
                      <w:rFonts w:ascii="ＭＳ Ｐゴシック" w:eastAsia="ＭＳ Ｐゴシック" w:hAnsi="ＭＳ Ｐゴシック" w:cs="Courier New" w:hint="eastAsia"/>
                      <w:b/>
                      <w:color w:val="FFFFFF" w:themeColor="background1"/>
                      <w:sz w:val="20"/>
                      <w:szCs w:val="20"/>
                    </w:rPr>
                    <w:t>（月</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 xml:space="preserve">　　ＦＰ技能検定２級（ＡＦＰ）・３級　受験申込開始［１月分］（～12/3）</w:t>
                  </w:r>
                </w:p>
                <w:p w:rsidR="00961C24" w:rsidRPr="00961C24" w:rsidRDefault="00961C24" w:rsidP="00961C24">
                  <w:pPr>
                    <w:snapToGrid w:val="0"/>
                    <w:spacing w:line="240" w:lineRule="exact"/>
                    <w:rPr>
                      <w:rFonts w:ascii="ＭＳ Ｐゴシック" w:eastAsia="ＭＳ Ｐゴシック" w:hAnsi="ＭＳ Ｐゴシック" w:cs="Courier New"/>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１１</w:t>
                  </w:r>
                  <w:r w:rsidRPr="00961C24">
                    <w:rPr>
                      <w:rFonts w:ascii="ＭＳ Ｐゴシック" w:eastAsia="ＭＳ Ｐゴシック" w:hAnsi="ＭＳ Ｐゴシック" w:cs="Courier New"/>
                      <w:b/>
                      <w:color w:val="FFFFFF" w:themeColor="background1"/>
                      <w:sz w:val="20"/>
                      <w:szCs w:val="20"/>
                    </w:rPr>
                    <w:t>月</w:t>
                  </w:r>
                  <w:r w:rsidRPr="00961C24">
                    <w:rPr>
                      <w:rFonts w:ascii="ＭＳ Ｐゴシック" w:eastAsia="ＭＳ Ｐゴシック" w:hAnsi="ＭＳ Ｐゴシック" w:cs="Courier New" w:hint="eastAsia"/>
                      <w:b/>
                      <w:color w:val="FFFFFF" w:themeColor="background1"/>
                      <w:sz w:val="20"/>
                      <w:szCs w:val="20"/>
                    </w:rPr>
                    <w:t>１６</w:t>
                  </w:r>
                  <w:r w:rsidRPr="00961C24">
                    <w:rPr>
                      <w:rFonts w:ascii="ＭＳ Ｐゴシック" w:eastAsia="ＭＳ Ｐゴシック" w:hAnsi="ＭＳ Ｐゴシック" w:cs="Courier New"/>
                      <w:b/>
                      <w:color w:val="FFFFFF" w:themeColor="background1"/>
                      <w:sz w:val="20"/>
                      <w:szCs w:val="20"/>
                    </w:rPr>
                    <w:t>日</w:t>
                  </w:r>
                  <w:r w:rsidRPr="00961C24">
                    <w:rPr>
                      <w:rFonts w:ascii="ＭＳ Ｐゴシック" w:eastAsia="ＭＳ Ｐゴシック" w:hAnsi="ＭＳ Ｐゴシック" w:cs="Courier New" w:hint="eastAsia"/>
                      <w:b/>
                      <w:color w:val="FFFFFF" w:themeColor="background1"/>
                      <w:sz w:val="20"/>
                      <w:szCs w:val="20"/>
                    </w:rPr>
                    <w:t>（金</w:t>
                  </w:r>
                  <w:r w:rsidRPr="00961C24">
                    <w:rPr>
                      <w:rFonts w:ascii="ＭＳ Ｐゴシック" w:eastAsia="ＭＳ Ｐゴシック" w:hAnsi="ＭＳ Ｐゴシック" w:cs="Courier New"/>
                      <w:b/>
                      <w:color w:val="FFFFFF" w:themeColor="background1"/>
                      <w:sz w:val="20"/>
                      <w:szCs w:val="20"/>
                    </w:rPr>
                    <w:t>)</w:t>
                  </w:r>
                  <w:r w:rsidRPr="00961C24">
                    <w:rPr>
                      <w:rFonts w:ascii="ＭＳ Ｐゴシック" w:eastAsia="ＭＳ Ｐゴシック" w:hAnsi="ＭＳ Ｐゴシック" w:cs="Courier New" w:hint="eastAsia"/>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18"/>
                      <w:szCs w:val="20"/>
                    </w:rPr>
                    <w:t xml:space="preserve">　　</w:t>
                  </w:r>
                  <w:r w:rsidRPr="00961C24">
                    <w:rPr>
                      <w:rFonts w:ascii="ＭＳ Ｐゴシック" w:eastAsia="ＭＳ Ｐゴシック" w:hAnsi="ＭＳ Ｐゴシック" w:cs="Courier New" w:hint="eastAsia"/>
                      <w:b/>
                      <w:color w:val="FFFFFF" w:themeColor="background1"/>
                      <w:sz w:val="20"/>
                      <w:szCs w:val="20"/>
                    </w:rPr>
                    <w:t>２級建設業経理士　受験申込開始（下期試験）（～12/18）</w:t>
                  </w:r>
                </w:p>
                <w:p w:rsidR="00961C24" w:rsidRPr="00961C24" w:rsidRDefault="00961C24" w:rsidP="00445E03">
                  <w:pPr>
                    <w:snapToGrid w:val="0"/>
                    <w:spacing w:line="240" w:lineRule="exact"/>
                    <w:rPr>
                      <w:rFonts w:ascii="ＭＳ Ｐゴシック" w:eastAsia="ＭＳ Ｐゴシック" w:hAnsi="ＭＳ Ｐゴシック" w:cs="ＭＳ 明朝"/>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［本試験］</w:t>
                  </w:r>
                </w:p>
                <w:p w:rsidR="00AE69C5" w:rsidRPr="00961C24" w:rsidRDefault="00AE69C5" w:rsidP="00445E03">
                  <w:pPr>
                    <w:snapToGrid w:val="0"/>
                    <w:spacing w:line="240" w:lineRule="exact"/>
                    <w:rPr>
                      <w:rFonts w:ascii="ＭＳ Ｐゴシック" w:eastAsia="ＭＳ Ｐゴシック" w:hAnsi="ＭＳ Ｐゴシック" w:cs="Courier New"/>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w:t>
                  </w:r>
                  <w:r w:rsidRPr="00961C24">
                    <w:rPr>
                      <w:rFonts w:ascii="ＭＳ Ｐゴシック" w:eastAsia="ＭＳ Ｐゴシック" w:hAnsi="ＭＳ Ｐゴシック" w:cs="Courier New"/>
                      <w:b/>
                      <w:color w:val="FFFFFF" w:themeColor="background1"/>
                      <w:sz w:val="20"/>
                      <w:szCs w:val="20"/>
                    </w:rPr>
                    <w:t xml:space="preserve"> </w:t>
                  </w:r>
                  <w:r w:rsidR="002367E9" w:rsidRPr="00961C24">
                    <w:rPr>
                      <w:rFonts w:ascii="ＭＳ Ｐゴシック" w:eastAsia="ＭＳ Ｐゴシック" w:hAnsi="ＭＳ Ｐゴシック" w:cs="Courier New" w:hint="eastAsia"/>
                      <w:b/>
                      <w:color w:val="FFFFFF" w:themeColor="background1"/>
                      <w:sz w:val="20"/>
                      <w:szCs w:val="20"/>
                    </w:rPr>
                    <w:t>１１月　３</w:t>
                  </w:r>
                  <w:r w:rsidRPr="00961C24">
                    <w:rPr>
                      <w:rFonts w:ascii="ＭＳ Ｐゴシック" w:eastAsia="ＭＳ Ｐゴシック" w:hAnsi="ＭＳ Ｐゴシック" w:cs="Courier New"/>
                      <w:b/>
                      <w:color w:val="FFFFFF" w:themeColor="background1"/>
                      <w:sz w:val="20"/>
                      <w:szCs w:val="20"/>
                    </w:rPr>
                    <w:t>日</w:t>
                  </w:r>
                  <w:r w:rsidRPr="00961C24">
                    <w:rPr>
                      <w:rFonts w:ascii="ＭＳ Ｐゴシック" w:eastAsia="ＭＳ Ｐゴシック" w:hAnsi="ＭＳ Ｐゴシック" w:cs="Courier New" w:hint="eastAsia"/>
                      <w:b/>
                      <w:color w:val="FFFFFF" w:themeColor="background1"/>
                      <w:sz w:val="20"/>
                      <w:szCs w:val="20"/>
                    </w:rPr>
                    <w:t>（土</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１級エクステリアプランナー　本試験</w:t>
                  </w:r>
                </w:p>
                <w:p w:rsidR="00961C24" w:rsidRPr="00961C24" w:rsidRDefault="00961C24" w:rsidP="00961C24">
                  <w:pPr>
                    <w:snapToGrid w:val="0"/>
                    <w:spacing w:line="240" w:lineRule="exact"/>
                    <w:rPr>
                      <w:rFonts w:ascii="ＭＳ Ｐゴシック" w:eastAsia="ＭＳ Ｐゴシック" w:hAnsi="ＭＳ Ｐゴシック" w:cs="Courier New"/>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１１月１１</w:t>
                  </w:r>
                  <w:r w:rsidRPr="00961C24">
                    <w:rPr>
                      <w:rFonts w:ascii="ＭＳ Ｐゴシック" w:eastAsia="ＭＳ Ｐゴシック" w:hAnsi="ＭＳ Ｐゴシック" w:cs="Courier New"/>
                      <w:b/>
                      <w:color w:val="FFFFFF" w:themeColor="background1"/>
                      <w:sz w:val="20"/>
                      <w:szCs w:val="20"/>
                    </w:rPr>
                    <w:t>日</w:t>
                  </w:r>
                  <w:r w:rsidRPr="00961C24">
                    <w:rPr>
                      <w:rFonts w:ascii="ＭＳ Ｐゴシック" w:eastAsia="ＭＳ Ｐゴシック" w:hAnsi="ＭＳ Ｐゴシック" w:cs="Courier New" w:hint="eastAsia"/>
                      <w:b/>
                      <w:color w:val="FFFFFF" w:themeColor="background1"/>
                      <w:sz w:val="20"/>
                      <w:szCs w:val="20"/>
                    </w:rPr>
                    <w:t>（日</w:t>
                  </w:r>
                  <w:r w:rsidRPr="00961C24">
                    <w:rPr>
                      <w:rFonts w:ascii="ＭＳ Ｐゴシック" w:eastAsia="ＭＳ Ｐゴシック" w:hAnsi="ＭＳ Ｐゴシック" w:cs="Courier New"/>
                      <w:b/>
                      <w:color w:val="FFFFFF" w:themeColor="background1"/>
                      <w:sz w:val="20"/>
                      <w:szCs w:val="20"/>
                    </w:rPr>
                    <w:t>)</w:t>
                  </w:r>
                  <w:r w:rsidRPr="00961C24">
                    <w:rPr>
                      <w:rFonts w:ascii="ＭＳ Ｐゴシック" w:eastAsia="ＭＳ Ｐゴシック" w:hAnsi="ＭＳ Ｐゴシック" w:cs="Courier New" w:hint="eastAsia"/>
                      <w:b/>
                      <w:color w:val="FFFFFF" w:themeColor="background1"/>
                      <w:sz w:val="20"/>
                      <w:szCs w:val="20"/>
                    </w:rPr>
                    <w:t xml:space="preserve"> 　　２級建築施工管理技士　学科・実地試験、学科（後期）試験</w:t>
                  </w:r>
                </w:p>
                <w:p w:rsidR="00961C24" w:rsidRPr="00961C24" w:rsidRDefault="00961C24" w:rsidP="00961C24">
                  <w:pPr>
                    <w:snapToGrid w:val="0"/>
                    <w:spacing w:line="240" w:lineRule="exact"/>
                    <w:rPr>
                      <w:rFonts w:ascii="ＭＳ Ｐゴシック" w:eastAsia="ＭＳ Ｐゴシック" w:hAnsi="ＭＳ Ｐゴシック" w:cs="Courier New"/>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１１月１７</w:t>
                  </w:r>
                  <w:r w:rsidRPr="00961C24">
                    <w:rPr>
                      <w:rFonts w:ascii="ＭＳ Ｐゴシック" w:eastAsia="ＭＳ Ｐゴシック" w:hAnsi="ＭＳ Ｐゴシック" w:cs="Courier New"/>
                      <w:b/>
                      <w:color w:val="FFFFFF" w:themeColor="background1"/>
                      <w:sz w:val="20"/>
                      <w:szCs w:val="20"/>
                    </w:rPr>
                    <w:t>日</w:t>
                  </w:r>
                  <w:r w:rsidRPr="00961C24">
                    <w:rPr>
                      <w:rFonts w:ascii="ＭＳ Ｐゴシック" w:eastAsia="ＭＳ Ｐゴシック" w:hAnsi="ＭＳ Ｐゴシック" w:cs="Courier New" w:hint="eastAsia"/>
                      <w:b/>
                      <w:color w:val="FFFFFF" w:themeColor="background1"/>
                      <w:sz w:val="20"/>
                      <w:szCs w:val="20"/>
                    </w:rPr>
                    <w:t>（土</w:t>
                  </w:r>
                  <w:r w:rsidRPr="00961C24">
                    <w:rPr>
                      <w:rFonts w:ascii="ＭＳ Ｐゴシック" w:eastAsia="ＭＳ Ｐゴシック" w:hAnsi="ＭＳ Ｐゴシック" w:cs="Courier New"/>
                      <w:b/>
                      <w:color w:val="FFFFFF" w:themeColor="background1"/>
                      <w:sz w:val="20"/>
                      <w:szCs w:val="20"/>
                    </w:rPr>
                    <w:t>)</w:t>
                  </w:r>
                  <w:r w:rsidRPr="00961C24">
                    <w:rPr>
                      <w:rFonts w:ascii="ＭＳ Ｐゴシック" w:eastAsia="ＭＳ Ｐゴシック" w:hAnsi="ＭＳ Ｐゴシック" w:cs="Courier New" w:hint="eastAsia"/>
                      <w:b/>
                      <w:color w:val="FFFFFF" w:themeColor="background1"/>
                      <w:sz w:val="18"/>
                      <w:szCs w:val="20"/>
                    </w:rPr>
                    <w:t xml:space="preserve">　　　</w:t>
                  </w:r>
                  <w:r w:rsidRPr="00961C24">
                    <w:rPr>
                      <w:rFonts w:ascii="ＭＳ Ｐゴシック" w:eastAsia="ＭＳ Ｐゴシック" w:hAnsi="ＭＳ Ｐゴシック" w:cs="Courier New" w:hint="eastAsia"/>
                      <w:b/>
                      <w:color w:val="FFFFFF" w:themeColor="background1"/>
                      <w:sz w:val="20"/>
                      <w:szCs w:val="20"/>
                    </w:rPr>
                    <w:t>２級エクステリアプランナー　本試験</w:t>
                  </w:r>
                </w:p>
                <w:p w:rsidR="00961C24" w:rsidRPr="00961C24" w:rsidRDefault="00961C24" w:rsidP="00961C24">
                  <w:pPr>
                    <w:snapToGrid w:val="0"/>
                    <w:spacing w:line="240" w:lineRule="exact"/>
                    <w:rPr>
                      <w:rFonts w:ascii="ＭＳ Ｐゴシック" w:eastAsia="ＭＳ Ｐゴシック" w:hAnsi="ＭＳ Ｐゴシック" w:cs="Courier New"/>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１１</w:t>
                  </w:r>
                  <w:r w:rsidRPr="00961C24">
                    <w:rPr>
                      <w:rFonts w:ascii="ＭＳ Ｐゴシック" w:eastAsia="ＭＳ Ｐゴシック" w:hAnsi="ＭＳ Ｐゴシック" w:cs="Courier New"/>
                      <w:b/>
                      <w:color w:val="FFFFFF" w:themeColor="background1"/>
                      <w:sz w:val="20"/>
                      <w:szCs w:val="20"/>
                    </w:rPr>
                    <w:t>月</w:t>
                  </w:r>
                  <w:r w:rsidRPr="00961C24">
                    <w:rPr>
                      <w:rFonts w:ascii="ＭＳ Ｐゴシック" w:eastAsia="ＭＳ Ｐゴシック" w:hAnsi="ＭＳ Ｐゴシック" w:cs="Courier New" w:hint="eastAsia"/>
                      <w:b/>
                      <w:color w:val="FFFFFF" w:themeColor="background1"/>
                      <w:sz w:val="20"/>
                      <w:szCs w:val="20"/>
                    </w:rPr>
                    <w:t>１８</w:t>
                  </w:r>
                  <w:r w:rsidRPr="00961C24">
                    <w:rPr>
                      <w:rFonts w:ascii="ＭＳ Ｐゴシック" w:eastAsia="ＭＳ Ｐゴシック" w:hAnsi="ＭＳ Ｐゴシック" w:cs="Courier New"/>
                      <w:b/>
                      <w:color w:val="FFFFFF" w:themeColor="background1"/>
                      <w:sz w:val="20"/>
                      <w:szCs w:val="20"/>
                    </w:rPr>
                    <w:t>日</w:t>
                  </w:r>
                  <w:r w:rsidRPr="00961C24">
                    <w:rPr>
                      <w:rFonts w:ascii="ＭＳ Ｐゴシック" w:eastAsia="ＭＳ Ｐゴシック" w:hAnsi="ＭＳ Ｐゴシック" w:cs="Courier New" w:hint="eastAsia"/>
                      <w:b/>
                      <w:color w:val="FFFFFF" w:themeColor="background1"/>
                      <w:sz w:val="20"/>
                      <w:szCs w:val="20"/>
                    </w:rPr>
                    <w:t>（日</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２級管工事施工管理技士　学科・実地試験、学科（後期）試験</w:t>
                  </w:r>
                </w:p>
                <w:p w:rsidR="00961C24" w:rsidRPr="00961C24" w:rsidRDefault="00961C24" w:rsidP="00961C24">
                  <w:pPr>
                    <w:snapToGrid w:val="0"/>
                    <w:spacing w:line="240" w:lineRule="exact"/>
                    <w:rPr>
                      <w:rFonts w:ascii="ＭＳ Ｐゴシック" w:eastAsia="ＭＳ Ｐゴシック" w:hAnsi="ＭＳ Ｐゴシック" w:cs="Courier New"/>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１１</w:t>
                  </w:r>
                  <w:r w:rsidRPr="00961C24">
                    <w:rPr>
                      <w:rFonts w:ascii="ＭＳ Ｐゴシック" w:eastAsia="ＭＳ Ｐゴシック" w:hAnsi="ＭＳ Ｐゴシック" w:cs="Courier New"/>
                      <w:b/>
                      <w:color w:val="FFFFFF" w:themeColor="background1"/>
                      <w:sz w:val="20"/>
                      <w:szCs w:val="20"/>
                    </w:rPr>
                    <w:t>月</w:t>
                  </w:r>
                  <w:r w:rsidRPr="00961C24">
                    <w:rPr>
                      <w:rFonts w:ascii="ＭＳ Ｐゴシック" w:eastAsia="ＭＳ Ｐゴシック" w:hAnsi="ＭＳ Ｐゴシック" w:cs="Courier New" w:hint="eastAsia"/>
                      <w:b/>
                      <w:color w:val="FFFFFF" w:themeColor="background1"/>
                      <w:sz w:val="20"/>
                      <w:szCs w:val="20"/>
                    </w:rPr>
                    <w:t>１８</w:t>
                  </w:r>
                  <w:r w:rsidRPr="00961C24">
                    <w:rPr>
                      <w:rFonts w:ascii="ＭＳ Ｐゴシック" w:eastAsia="ＭＳ Ｐゴシック" w:hAnsi="ＭＳ Ｐゴシック" w:cs="Courier New"/>
                      <w:b/>
                      <w:color w:val="FFFFFF" w:themeColor="background1"/>
                      <w:sz w:val="20"/>
                      <w:szCs w:val="20"/>
                    </w:rPr>
                    <w:t>日</w:t>
                  </w:r>
                  <w:r w:rsidRPr="00961C24">
                    <w:rPr>
                      <w:rFonts w:ascii="ＭＳ Ｐゴシック" w:eastAsia="ＭＳ Ｐゴシック" w:hAnsi="ＭＳ Ｐゴシック" w:cs="Courier New" w:hint="eastAsia"/>
                      <w:b/>
                      <w:color w:val="FFFFFF" w:themeColor="background1"/>
                      <w:sz w:val="20"/>
                      <w:szCs w:val="20"/>
                    </w:rPr>
                    <w:t>（日</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２級造園施工管理技士　学科・実地試験、学科（後期）試験</w:t>
                  </w:r>
                </w:p>
                <w:p w:rsidR="00961C24" w:rsidRPr="00961C24" w:rsidRDefault="00961C24" w:rsidP="00961C24">
                  <w:pPr>
                    <w:snapToGrid w:val="0"/>
                    <w:spacing w:line="240" w:lineRule="exact"/>
                    <w:rPr>
                      <w:rFonts w:ascii="ＭＳ Ｐゴシック" w:eastAsia="ＭＳ Ｐゴシック" w:hAnsi="ＭＳ Ｐゴシック" w:cs="Courier New"/>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１１</w:t>
                  </w:r>
                  <w:r w:rsidRPr="00961C24">
                    <w:rPr>
                      <w:rFonts w:ascii="ＭＳ Ｐゴシック" w:eastAsia="ＭＳ Ｐゴシック" w:hAnsi="ＭＳ Ｐゴシック" w:cs="Courier New"/>
                      <w:b/>
                      <w:color w:val="FFFFFF" w:themeColor="background1"/>
                      <w:sz w:val="20"/>
                      <w:szCs w:val="20"/>
                    </w:rPr>
                    <w:t>月</w:t>
                  </w:r>
                  <w:r w:rsidRPr="00961C24">
                    <w:rPr>
                      <w:rFonts w:ascii="ＭＳ Ｐゴシック" w:eastAsia="ＭＳ Ｐゴシック" w:hAnsi="ＭＳ Ｐゴシック" w:cs="Courier New" w:hint="eastAsia"/>
                      <w:b/>
                      <w:color w:val="FFFFFF" w:themeColor="background1"/>
                      <w:sz w:val="20"/>
                      <w:szCs w:val="20"/>
                    </w:rPr>
                    <w:t>１８</w:t>
                  </w:r>
                  <w:r w:rsidRPr="00961C24">
                    <w:rPr>
                      <w:rFonts w:ascii="ＭＳ Ｐゴシック" w:eastAsia="ＭＳ Ｐゴシック" w:hAnsi="ＭＳ Ｐゴシック" w:cs="Courier New"/>
                      <w:b/>
                      <w:color w:val="FFFFFF" w:themeColor="background1"/>
                      <w:sz w:val="20"/>
                      <w:szCs w:val="20"/>
                    </w:rPr>
                    <w:t>日</w:t>
                  </w:r>
                  <w:r w:rsidRPr="00961C24">
                    <w:rPr>
                      <w:rFonts w:ascii="ＭＳ Ｐゴシック" w:eastAsia="ＭＳ Ｐゴシック" w:hAnsi="ＭＳ Ｐゴシック" w:cs="Courier New" w:hint="eastAsia"/>
                      <w:b/>
                      <w:color w:val="FFFFFF" w:themeColor="background1"/>
                      <w:sz w:val="20"/>
                      <w:szCs w:val="20"/>
                    </w:rPr>
                    <w:t>（日</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賃貸不動産経営管理士　本試験</w:t>
                  </w:r>
                </w:p>
                <w:p w:rsidR="00961C24" w:rsidRPr="00961C24" w:rsidRDefault="00961C24" w:rsidP="00961C24">
                  <w:pPr>
                    <w:snapToGrid w:val="0"/>
                    <w:spacing w:line="240" w:lineRule="exact"/>
                    <w:rPr>
                      <w:rFonts w:ascii="ＭＳ Ｐゴシック" w:eastAsia="ＭＳ Ｐゴシック" w:hAnsi="ＭＳ Ｐゴシック" w:cs="Courier New"/>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１１</w:t>
                  </w:r>
                  <w:r w:rsidRPr="00961C24">
                    <w:rPr>
                      <w:rFonts w:ascii="ＭＳ Ｐゴシック" w:eastAsia="ＭＳ Ｐゴシック" w:hAnsi="ＭＳ Ｐゴシック" w:cs="Courier New"/>
                      <w:b/>
                      <w:color w:val="FFFFFF" w:themeColor="background1"/>
                      <w:sz w:val="20"/>
                      <w:szCs w:val="20"/>
                    </w:rPr>
                    <w:t>月</w:t>
                  </w:r>
                  <w:r w:rsidRPr="00961C24">
                    <w:rPr>
                      <w:rFonts w:ascii="ＭＳ Ｐゴシック" w:eastAsia="ＭＳ Ｐゴシック" w:hAnsi="ＭＳ Ｐゴシック" w:cs="Courier New" w:hint="eastAsia"/>
                      <w:b/>
                      <w:color w:val="FFFFFF" w:themeColor="background1"/>
                      <w:sz w:val="20"/>
                      <w:szCs w:val="20"/>
                    </w:rPr>
                    <w:t>２５</w:t>
                  </w:r>
                  <w:r w:rsidRPr="00961C24">
                    <w:rPr>
                      <w:rFonts w:ascii="ＭＳ Ｐゴシック" w:eastAsia="ＭＳ Ｐゴシック" w:hAnsi="ＭＳ Ｐゴシック" w:cs="Courier New"/>
                      <w:b/>
                      <w:color w:val="FFFFFF" w:themeColor="background1"/>
                      <w:sz w:val="20"/>
                      <w:szCs w:val="20"/>
                    </w:rPr>
                    <w:t>日</w:t>
                  </w:r>
                  <w:r w:rsidRPr="00961C24">
                    <w:rPr>
                      <w:rFonts w:ascii="ＭＳ Ｐゴシック" w:eastAsia="ＭＳ Ｐゴシック" w:hAnsi="ＭＳ Ｐゴシック" w:cs="Courier New" w:hint="eastAsia"/>
                      <w:b/>
                      <w:color w:val="FFFFFF" w:themeColor="background1"/>
                      <w:sz w:val="20"/>
                      <w:szCs w:val="20"/>
                    </w:rPr>
                    <w:t>（日</w:t>
                  </w:r>
                  <w:r w:rsidRPr="00961C24">
                    <w:rPr>
                      <w:rFonts w:ascii="ＭＳ Ｐゴシック" w:eastAsia="ＭＳ Ｐゴシック" w:hAnsi="ＭＳ Ｐゴシック" w:cs="Courier New"/>
                      <w:b/>
                      <w:color w:val="FFFFFF" w:themeColor="background1"/>
                      <w:sz w:val="20"/>
                      <w:szCs w:val="20"/>
                    </w:rPr>
                    <w:t>)</w:t>
                  </w:r>
                  <w:r w:rsidRPr="00961C24">
                    <w:rPr>
                      <w:rFonts w:ascii="ＭＳ Ｐゴシック" w:eastAsia="ＭＳ Ｐゴシック" w:hAnsi="ＭＳ Ｐゴシック" w:cs="Courier New" w:hint="eastAsia"/>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18"/>
                      <w:szCs w:val="20"/>
                    </w:rPr>
                    <w:t xml:space="preserve">　　</w:t>
                  </w:r>
                  <w:r w:rsidRPr="00961C24">
                    <w:rPr>
                      <w:rFonts w:ascii="ＭＳ Ｐゴシック" w:eastAsia="ＭＳ Ｐゴシック" w:hAnsi="ＭＳ Ｐゴシック" w:cs="Courier New" w:hint="eastAsia"/>
                      <w:b/>
                      <w:color w:val="FFFFFF" w:themeColor="background1"/>
                      <w:sz w:val="20"/>
                      <w:szCs w:val="20"/>
                    </w:rPr>
                    <w:t>コンクリート主任技士・コンクリート技士　本試験</w:t>
                  </w:r>
                </w:p>
                <w:p w:rsidR="00961C24" w:rsidRPr="00961C24" w:rsidRDefault="00961C24" w:rsidP="00961C24">
                  <w:pPr>
                    <w:snapToGrid w:val="0"/>
                    <w:spacing w:line="240" w:lineRule="exact"/>
                    <w:rPr>
                      <w:rFonts w:ascii="ＭＳ Ｐゴシック" w:eastAsia="ＭＳ Ｐゴシック" w:hAnsi="ＭＳ Ｐゴシック" w:cs="Courier New"/>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１１</w:t>
                  </w:r>
                  <w:r w:rsidRPr="00961C24">
                    <w:rPr>
                      <w:rFonts w:ascii="ＭＳ Ｐゴシック" w:eastAsia="ＭＳ Ｐゴシック" w:hAnsi="ＭＳ Ｐゴシック" w:cs="Courier New"/>
                      <w:b/>
                      <w:color w:val="FFFFFF" w:themeColor="background1"/>
                      <w:sz w:val="20"/>
                      <w:szCs w:val="20"/>
                    </w:rPr>
                    <w:t>月</w:t>
                  </w:r>
                  <w:r w:rsidRPr="00961C24">
                    <w:rPr>
                      <w:rFonts w:ascii="ＭＳ Ｐゴシック" w:eastAsia="ＭＳ Ｐゴシック" w:hAnsi="ＭＳ Ｐゴシック" w:cs="Courier New" w:hint="eastAsia"/>
                      <w:b/>
                      <w:color w:val="FFFFFF" w:themeColor="background1"/>
                      <w:sz w:val="20"/>
                      <w:szCs w:val="20"/>
                    </w:rPr>
                    <w:t>２５</w:t>
                  </w:r>
                  <w:r w:rsidRPr="00961C24">
                    <w:rPr>
                      <w:rFonts w:ascii="ＭＳ Ｐゴシック" w:eastAsia="ＭＳ Ｐゴシック" w:hAnsi="ＭＳ Ｐゴシック" w:cs="Courier New"/>
                      <w:b/>
                      <w:color w:val="FFFFFF" w:themeColor="background1"/>
                      <w:sz w:val="20"/>
                      <w:szCs w:val="20"/>
                    </w:rPr>
                    <w:t>日</w:t>
                  </w:r>
                  <w:r w:rsidRPr="00961C24">
                    <w:rPr>
                      <w:rFonts w:ascii="ＭＳ Ｐゴシック" w:eastAsia="ＭＳ Ｐゴシック" w:hAnsi="ＭＳ Ｐゴシック" w:cs="Courier New" w:hint="eastAsia"/>
                      <w:b/>
                      <w:color w:val="FFFFFF" w:themeColor="background1"/>
                      <w:sz w:val="20"/>
                      <w:szCs w:val="20"/>
                    </w:rPr>
                    <w:t>（日</w:t>
                  </w:r>
                  <w:r w:rsidRPr="00961C24">
                    <w:rPr>
                      <w:rFonts w:ascii="ＭＳ Ｐゴシック" w:eastAsia="ＭＳ Ｐゴシック" w:hAnsi="ＭＳ Ｐゴシック" w:cs="Courier New"/>
                      <w:b/>
                      <w:color w:val="FFFFFF" w:themeColor="background1"/>
                      <w:sz w:val="20"/>
                      <w:szCs w:val="20"/>
                    </w:rPr>
                    <w:t>)</w:t>
                  </w:r>
                  <w:r w:rsidRPr="00961C24">
                    <w:rPr>
                      <w:rFonts w:ascii="ＭＳ Ｐゴシック" w:eastAsia="ＭＳ Ｐゴシック" w:hAnsi="ＭＳ Ｐゴシック" w:cs="Courier New" w:hint="eastAsia"/>
                      <w:b/>
                      <w:color w:val="FFFFFF" w:themeColor="background1"/>
                      <w:sz w:val="18"/>
                      <w:szCs w:val="20"/>
                    </w:rPr>
                    <w:t xml:space="preserve">　　　</w:t>
                  </w:r>
                  <w:r w:rsidRPr="00961C24">
                    <w:rPr>
                      <w:rFonts w:ascii="ＭＳ Ｐゴシック" w:eastAsia="ＭＳ Ｐゴシック" w:hAnsi="ＭＳ Ｐゴシック" w:cs="Courier New" w:hint="eastAsia"/>
                      <w:b/>
                      <w:color w:val="FFFFFF" w:themeColor="background1"/>
                      <w:sz w:val="20"/>
                      <w:szCs w:val="20"/>
                    </w:rPr>
                    <w:t>福祉住環境コーディネーター　本試験（第４１回）</w:t>
                  </w:r>
                </w:p>
                <w:p w:rsidR="00961C24" w:rsidRPr="00961C24" w:rsidRDefault="00961C24" w:rsidP="00961C24">
                  <w:pPr>
                    <w:snapToGrid w:val="0"/>
                    <w:spacing w:line="240" w:lineRule="exact"/>
                    <w:rPr>
                      <w:rFonts w:ascii="ＭＳ Ｐゴシック" w:eastAsia="ＭＳ Ｐゴシック" w:hAnsi="ＭＳ Ｐゴシック" w:cs="Courier New"/>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１１</w:t>
                  </w:r>
                  <w:r w:rsidRPr="00961C24">
                    <w:rPr>
                      <w:rFonts w:ascii="ＭＳ Ｐゴシック" w:eastAsia="ＭＳ Ｐゴシック" w:hAnsi="ＭＳ Ｐゴシック" w:cs="Courier New"/>
                      <w:b/>
                      <w:color w:val="FFFFFF" w:themeColor="background1"/>
                      <w:sz w:val="20"/>
                      <w:szCs w:val="20"/>
                    </w:rPr>
                    <w:t>月</w:t>
                  </w:r>
                  <w:r w:rsidRPr="00961C24">
                    <w:rPr>
                      <w:rFonts w:ascii="ＭＳ Ｐゴシック" w:eastAsia="ＭＳ Ｐゴシック" w:hAnsi="ＭＳ Ｐゴシック" w:cs="Courier New" w:hint="eastAsia"/>
                      <w:b/>
                      <w:color w:val="FFFFFF" w:themeColor="background1"/>
                      <w:sz w:val="20"/>
                      <w:szCs w:val="20"/>
                    </w:rPr>
                    <w:t>２５</w:t>
                  </w:r>
                  <w:r w:rsidRPr="00961C24">
                    <w:rPr>
                      <w:rFonts w:ascii="ＭＳ Ｐゴシック" w:eastAsia="ＭＳ Ｐゴシック" w:hAnsi="ＭＳ Ｐゴシック" w:cs="Courier New"/>
                      <w:b/>
                      <w:color w:val="FFFFFF" w:themeColor="background1"/>
                      <w:sz w:val="20"/>
                      <w:szCs w:val="20"/>
                    </w:rPr>
                    <w:t>日</w:t>
                  </w:r>
                  <w:r w:rsidRPr="00961C24">
                    <w:rPr>
                      <w:rFonts w:ascii="ＭＳ Ｐゴシック" w:eastAsia="ＭＳ Ｐゴシック" w:hAnsi="ＭＳ Ｐゴシック" w:cs="Courier New" w:hint="eastAsia"/>
                      <w:b/>
                      <w:color w:val="FFFFFF" w:themeColor="background1"/>
                      <w:sz w:val="20"/>
                      <w:szCs w:val="20"/>
                    </w:rPr>
                    <w:t>（日</w:t>
                  </w:r>
                  <w:r w:rsidRPr="00961C24">
                    <w:rPr>
                      <w:rFonts w:ascii="ＭＳ Ｐゴシック" w:eastAsia="ＭＳ Ｐゴシック" w:hAnsi="ＭＳ Ｐゴシック" w:cs="Courier New"/>
                      <w:b/>
                      <w:color w:val="FFFFFF" w:themeColor="background1"/>
                      <w:sz w:val="20"/>
                      <w:szCs w:val="20"/>
                    </w:rPr>
                    <w:t>)</w:t>
                  </w:r>
                  <w:r w:rsidRPr="00961C24">
                    <w:rPr>
                      <w:rFonts w:ascii="ＭＳ Ｐゴシック" w:eastAsia="ＭＳ Ｐゴシック" w:hAnsi="ＭＳ Ｐゴシック" w:cs="Courier New" w:hint="eastAsia"/>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18"/>
                      <w:szCs w:val="20"/>
                    </w:rPr>
                    <w:t xml:space="preserve">　　</w:t>
                  </w:r>
                  <w:r w:rsidRPr="00961C24">
                    <w:rPr>
                      <w:rFonts w:ascii="ＭＳ Ｐゴシック" w:eastAsia="ＭＳ Ｐゴシック" w:hAnsi="ＭＳ Ｐゴシック" w:cs="Courier New" w:hint="eastAsia"/>
                      <w:b/>
                      <w:color w:val="FFFFFF" w:themeColor="background1"/>
                      <w:sz w:val="20"/>
                      <w:szCs w:val="20"/>
                    </w:rPr>
                    <w:t>マンション管理士　本試験</w:t>
                  </w:r>
                </w:p>
                <w:p w:rsidR="00961C24" w:rsidRPr="00961C24" w:rsidRDefault="00961C24" w:rsidP="00445E03">
                  <w:pPr>
                    <w:snapToGrid w:val="0"/>
                    <w:spacing w:line="240" w:lineRule="exact"/>
                    <w:rPr>
                      <w:rFonts w:ascii="ＭＳ Ｐゴシック" w:eastAsia="ＭＳ Ｐゴシック" w:hAnsi="ＭＳ Ｐゴシック" w:cs="Courier New"/>
                      <w:b/>
                      <w:color w:val="FFFFFF" w:themeColor="background1"/>
                      <w:sz w:val="20"/>
                      <w:szCs w:val="20"/>
                    </w:rPr>
                  </w:pPr>
                  <w:r w:rsidRPr="00961C24">
                    <w:rPr>
                      <w:rFonts w:ascii="ＭＳ Ｐゴシック" w:eastAsia="ＭＳ Ｐゴシック" w:hAnsi="ＭＳ Ｐゴシック" w:cs="Courier New"/>
                      <w:b/>
                      <w:color w:val="FFFFFF" w:themeColor="background1"/>
                      <w:sz w:val="20"/>
                      <w:szCs w:val="20"/>
                    </w:rPr>
                    <w:t>［合格発表］</w:t>
                  </w:r>
                </w:p>
                <w:p w:rsidR="00961C24" w:rsidRPr="00961C24" w:rsidRDefault="00AE69C5" w:rsidP="00445E03">
                  <w:pPr>
                    <w:snapToGrid w:val="0"/>
                    <w:spacing w:line="240" w:lineRule="exact"/>
                    <w:rPr>
                      <w:rFonts w:ascii="ＭＳ Ｐゴシック" w:eastAsia="ＭＳ Ｐゴシック" w:hAnsi="ＭＳ Ｐゴシック" w:cs="Courier New"/>
                      <w:b/>
                      <w:color w:val="FFFFFF" w:themeColor="background1"/>
                      <w:sz w:val="20"/>
                      <w:szCs w:val="20"/>
                    </w:rPr>
                  </w:pPr>
                  <w:r w:rsidRPr="00961C24">
                    <w:rPr>
                      <w:rFonts w:ascii="ＭＳ Ｐゴシック" w:eastAsia="ＭＳ Ｐゴシック" w:hAnsi="ＭＳ Ｐゴシック" w:cs="ＭＳ 明朝" w:hint="eastAsia"/>
                      <w:b/>
                      <w:color w:val="FFFFFF" w:themeColor="background1"/>
                      <w:sz w:val="20"/>
                      <w:szCs w:val="20"/>
                    </w:rPr>
                    <w:t>◎</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１１月１０</w:t>
                  </w:r>
                  <w:r w:rsidRPr="00961C24">
                    <w:rPr>
                      <w:rFonts w:ascii="ＭＳ Ｐゴシック" w:eastAsia="ＭＳ Ｐゴシック" w:hAnsi="ＭＳ Ｐゴシック" w:cs="Courier New"/>
                      <w:b/>
                      <w:color w:val="FFFFFF" w:themeColor="background1"/>
                      <w:sz w:val="20"/>
                      <w:szCs w:val="20"/>
                    </w:rPr>
                    <w:t>日</w:t>
                  </w:r>
                  <w:r w:rsidR="002367E9" w:rsidRPr="00961C24">
                    <w:rPr>
                      <w:rFonts w:ascii="ＭＳ Ｐゴシック" w:eastAsia="ＭＳ Ｐゴシック" w:hAnsi="ＭＳ Ｐゴシック" w:cs="Courier New" w:hint="eastAsia"/>
                      <w:b/>
                      <w:color w:val="FFFFFF" w:themeColor="background1"/>
                      <w:sz w:val="20"/>
                      <w:szCs w:val="20"/>
                    </w:rPr>
                    <w:t>（土</w:t>
                  </w:r>
                  <w:r w:rsidRPr="00961C24">
                    <w:rPr>
                      <w:rFonts w:ascii="ＭＳ Ｐゴシック" w:eastAsia="ＭＳ Ｐゴシック" w:hAnsi="ＭＳ Ｐゴシック" w:cs="Courier New"/>
                      <w:b/>
                      <w:color w:val="FFFFFF" w:themeColor="background1"/>
                      <w:sz w:val="20"/>
                      <w:szCs w:val="20"/>
                    </w:rPr>
                    <w:t>)</w:t>
                  </w:r>
                  <w:r w:rsidRPr="00961C24">
                    <w:rPr>
                      <w:rFonts w:ascii="ＭＳ Ｐゴシック" w:eastAsia="ＭＳ Ｐゴシック" w:hAnsi="ＭＳ Ｐゴシック" w:cs="Courier New" w:hint="eastAsia"/>
                      <w:b/>
                      <w:color w:val="FFFFFF" w:themeColor="background1"/>
                      <w:sz w:val="20"/>
                      <w:szCs w:val="20"/>
                    </w:rPr>
                    <w:t xml:space="preserve">　　</w:t>
                  </w:r>
                  <w:r w:rsidRPr="00961C24">
                    <w:rPr>
                      <w:rFonts w:ascii="ＭＳ Ｐゴシック" w:eastAsia="ＭＳ Ｐゴシック" w:hAnsi="ＭＳ Ｐゴシック" w:cs="Courier New"/>
                      <w:b/>
                      <w:color w:val="FFFFFF" w:themeColor="background1"/>
                      <w:sz w:val="20"/>
                      <w:szCs w:val="20"/>
                    </w:rPr>
                    <w:t xml:space="preserve"> </w:t>
                  </w:r>
                  <w:r w:rsidRPr="00961C24">
                    <w:rPr>
                      <w:rFonts w:ascii="ＭＳ Ｐゴシック" w:eastAsia="ＭＳ Ｐゴシック" w:hAnsi="ＭＳ Ｐゴシック" w:cs="Courier New" w:hint="eastAsia"/>
                      <w:b/>
                      <w:color w:val="FFFFFF" w:themeColor="background1"/>
                      <w:sz w:val="20"/>
                      <w:szCs w:val="20"/>
                    </w:rPr>
                    <w:t>２級建設業経理士　合格発表（上期試験）</w:t>
                  </w:r>
                </w:p>
                <w:p w:rsidR="00AE69C5" w:rsidRPr="00961C24" w:rsidRDefault="00AE69C5" w:rsidP="00445E03">
                  <w:pPr>
                    <w:snapToGrid w:val="0"/>
                    <w:spacing w:line="240" w:lineRule="exact"/>
                    <w:rPr>
                      <w:rFonts w:ascii="ＭＳ Ｐゴシック" w:eastAsia="ＭＳ Ｐゴシック" w:hAnsi="ＭＳ Ｐゴシック" w:cs="Courier New"/>
                      <w:b/>
                      <w:color w:val="FFFFFF" w:themeColor="background1"/>
                      <w:sz w:val="20"/>
                      <w:szCs w:val="20"/>
                      <w:lang w:eastAsia="zh-CN"/>
                    </w:rPr>
                  </w:pPr>
                  <w:r w:rsidRPr="00961C24">
                    <w:rPr>
                      <w:rFonts w:ascii="ＭＳ Ｐゴシック" w:eastAsia="ＭＳ Ｐゴシック" w:hAnsi="ＭＳ Ｐゴシック" w:cs="ＭＳ 明朝" w:hint="eastAsia"/>
                      <w:b/>
                      <w:color w:val="FFFFFF" w:themeColor="background1"/>
                      <w:sz w:val="20"/>
                      <w:szCs w:val="20"/>
                      <w:lang w:eastAsia="zh-CN"/>
                    </w:rPr>
                    <w:t>◎</w:t>
                  </w:r>
                  <w:r w:rsidRPr="00961C24">
                    <w:rPr>
                      <w:rFonts w:ascii="ＭＳ Ｐゴシック" w:eastAsia="ＭＳ Ｐゴシック" w:hAnsi="ＭＳ Ｐゴシック" w:cs="Courier New"/>
                      <w:b/>
                      <w:color w:val="FFFFFF" w:themeColor="background1"/>
                      <w:sz w:val="20"/>
                      <w:szCs w:val="20"/>
                      <w:lang w:eastAsia="zh-CN"/>
                    </w:rPr>
                    <w:t xml:space="preserve"> </w:t>
                  </w:r>
                  <w:r w:rsidRPr="00961C24">
                    <w:rPr>
                      <w:rFonts w:ascii="ＭＳ Ｐゴシック" w:eastAsia="ＭＳ Ｐゴシック" w:hAnsi="ＭＳ Ｐゴシック" w:cs="Courier New" w:hint="eastAsia"/>
                      <w:b/>
                      <w:color w:val="FFFFFF" w:themeColor="background1"/>
                      <w:sz w:val="20"/>
                      <w:szCs w:val="20"/>
                      <w:lang w:eastAsia="zh-CN"/>
                    </w:rPr>
                    <w:t>１１</w:t>
                  </w:r>
                  <w:r w:rsidRPr="00961C24">
                    <w:rPr>
                      <w:rFonts w:ascii="ＭＳ Ｐゴシック" w:eastAsia="ＭＳ Ｐゴシック" w:hAnsi="ＭＳ Ｐゴシック" w:cs="Courier New"/>
                      <w:b/>
                      <w:color w:val="FFFFFF" w:themeColor="background1"/>
                      <w:sz w:val="20"/>
                      <w:szCs w:val="20"/>
                      <w:lang w:eastAsia="zh-CN"/>
                    </w:rPr>
                    <w:t>月</w:t>
                  </w:r>
                  <w:r w:rsidRPr="00961C24">
                    <w:rPr>
                      <w:rFonts w:ascii="ＭＳ Ｐゴシック" w:eastAsia="ＭＳ Ｐゴシック" w:hAnsi="ＭＳ Ｐゴシック" w:cs="Courier New" w:hint="eastAsia"/>
                      <w:b/>
                      <w:color w:val="FFFFFF" w:themeColor="background1"/>
                      <w:sz w:val="20"/>
                      <w:szCs w:val="20"/>
                      <w:lang w:eastAsia="zh-CN"/>
                    </w:rPr>
                    <w:t>３０</w:t>
                  </w:r>
                  <w:r w:rsidRPr="00961C24">
                    <w:rPr>
                      <w:rFonts w:ascii="ＭＳ Ｐゴシック" w:eastAsia="ＭＳ Ｐゴシック" w:hAnsi="ＭＳ Ｐゴシック" w:cs="Courier New"/>
                      <w:b/>
                      <w:color w:val="FFFFFF" w:themeColor="background1"/>
                      <w:sz w:val="20"/>
                      <w:szCs w:val="20"/>
                      <w:lang w:eastAsia="zh-CN"/>
                    </w:rPr>
                    <w:t>日</w:t>
                  </w:r>
                  <w:r w:rsidRPr="00961C24">
                    <w:rPr>
                      <w:rFonts w:ascii="ＭＳ Ｐゴシック" w:eastAsia="ＭＳ Ｐゴシック" w:hAnsi="ＭＳ Ｐゴシック" w:cs="Courier New" w:hint="eastAsia"/>
                      <w:b/>
                      <w:color w:val="FFFFFF" w:themeColor="background1"/>
                      <w:sz w:val="20"/>
                      <w:szCs w:val="20"/>
                      <w:lang w:eastAsia="zh-CN"/>
                    </w:rPr>
                    <w:t>（</w:t>
                  </w:r>
                  <w:r w:rsidR="00961C24" w:rsidRPr="00961C24">
                    <w:rPr>
                      <w:rFonts w:ascii="ＭＳ Ｐゴシック" w:eastAsia="ＭＳ Ｐゴシック" w:hAnsi="ＭＳ Ｐゴシック" w:cs="Courier New" w:hint="eastAsia"/>
                      <w:b/>
                      <w:color w:val="FFFFFF" w:themeColor="background1"/>
                      <w:sz w:val="20"/>
                      <w:szCs w:val="20"/>
                      <w:lang w:eastAsia="zh-CN"/>
                    </w:rPr>
                    <w:t>金</w:t>
                  </w:r>
                  <w:r w:rsidRPr="00961C24">
                    <w:rPr>
                      <w:rFonts w:ascii="ＭＳ Ｐゴシック" w:eastAsia="ＭＳ Ｐゴシック" w:hAnsi="ＭＳ Ｐゴシック" w:cs="Courier New"/>
                      <w:b/>
                      <w:color w:val="FFFFFF" w:themeColor="background1"/>
                      <w:sz w:val="20"/>
                      <w:szCs w:val="20"/>
                      <w:lang w:eastAsia="zh-CN"/>
                    </w:rPr>
                    <w:t xml:space="preserve">)　</w:t>
                  </w:r>
                  <w:r w:rsidRPr="00961C24">
                    <w:rPr>
                      <w:rFonts w:ascii="ＭＳ Ｐゴシック" w:eastAsia="ＭＳ Ｐゴシック" w:hAnsi="ＭＳ Ｐゴシック" w:cs="Courier New" w:hint="eastAsia"/>
                      <w:b/>
                      <w:color w:val="FFFFFF" w:themeColor="background1"/>
                      <w:sz w:val="18"/>
                      <w:szCs w:val="20"/>
                      <w:lang w:eastAsia="zh-CN"/>
                    </w:rPr>
                    <w:t xml:space="preserve">　</w:t>
                  </w:r>
                  <w:r w:rsidRPr="00961C24">
                    <w:rPr>
                      <w:rFonts w:ascii="ＭＳ Ｐゴシック" w:eastAsia="ＭＳ Ｐゴシック" w:hAnsi="ＭＳ Ｐゴシック" w:cs="Courier New"/>
                      <w:b/>
                      <w:color w:val="FFFFFF" w:themeColor="background1"/>
                      <w:sz w:val="18"/>
                      <w:szCs w:val="20"/>
                      <w:lang w:eastAsia="zh-CN"/>
                    </w:rPr>
                    <w:t xml:space="preserve">　</w:t>
                  </w:r>
                  <w:r w:rsidRPr="00961C24">
                    <w:rPr>
                      <w:rFonts w:ascii="ＭＳ Ｐゴシック" w:eastAsia="ＭＳ Ｐゴシック" w:hAnsi="ＭＳ Ｐゴシック" w:cs="Courier New" w:hint="eastAsia"/>
                      <w:b/>
                      <w:color w:val="FFFFFF" w:themeColor="background1"/>
                      <w:sz w:val="20"/>
                      <w:szCs w:val="20"/>
                      <w:lang w:eastAsia="zh-CN"/>
                    </w:rPr>
                    <w:t>給水装置工事主任技術者　合格発表</w:t>
                  </w:r>
                </w:p>
              </w:txbxContent>
            </v:textbox>
          </v:rect>
        </w:pict>
      </w:r>
      <w:r w:rsidR="00445E03">
        <w:rPr>
          <w:rFonts w:ascii="ＭＳ ゴシック" w:eastAsia="ＭＳ ゴシック" w:hAnsi="ＭＳ ゴシック"/>
          <w:noProof/>
        </w:rPr>
        <w:drawing>
          <wp:anchor distT="0" distB="0" distL="114300" distR="114300" simplePos="0" relativeHeight="251746816" behindDoc="0" locked="0" layoutInCell="1" allowOverlap="1">
            <wp:simplePos x="0" y="0"/>
            <wp:positionH relativeFrom="column">
              <wp:posOffset>4448175</wp:posOffset>
            </wp:positionH>
            <wp:positionV relativeFrom="paragraph">
              <wp:posOffset>186055</wp:posOffset>
            </wp:positionV>
            <wp:extent cx="1879600" cy="1616075"/>
            <wp:effectExtent l="0" t="0" r="0" b="0"/>
            <wp:wrapNone/>
            <wp:docPr id="5" name="図 4" descr="nikken_line_stamp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ken_line_stamp_41.png"/>
                    <pic:cNvPicPr/>
                  </pic:nvPicPr>
                  <pic:blipFill>
                    <a:blip r:embed="rId13" cstate="print"/>
                    <a:stretch>
                      <a:fillRect/>
                    </a:stretch>
                  </pic:blipFill>
                  <pic:spPr>
                    <a:xfrm>
                      <a:off x="0" y="0"/>
                      <a:ext cx="1879600" cy="1616075"/>
                    </a:xfrm>
                    <a:prstGeom prst="rect">
                      <a:avLst/>
                    </a:prstGeom>
                  </pic:spPr>
                </pic:pic>
              </a:graphicData>
            </a:graphic>
          </wp:anchor>
        </w:drawing>
      </w:r>
      <w:r>
        <w:rPr>
          <w:rFonts w:ascii="ＭＳ ゴシック" w:eastAsia="ＭＳ ゴシック" w:hAnsi="ＭＳ ゴシック"/>
          <w:noProof/>
        </w:rPr>
        <w:pict>
          <v:roundrect id="_x0000_s1146" style="position:absolute;left:0;text-align:left;margin-left:475.15pt;margin-top:6.95pt;width:107.25pt;height:34.5pt;z-index:251813376;mso-position-horizontal-relative:text;mso-position-vertical-relative:text;v-text-anchor:middle" arcsize="10923f" filled="f" fillcolor="#fcc" stroked="f">
            <v:shadow on="t" opacity=".5" offset="6pt,-6pt"/>
            <v:textbox style="mso-next-textbox:#_x0000_s1146" inset="0,0,0,0">
              <w:txbxContent>
                <w:p w:rsidR="00C82B56" w:rsidRPr="00A025FF" w:rsidRDefault="00C82B56" w:rsidP="00C82B56">
                  <w:pPr>
                    <w:snapToGrid w:val="0"/>
                    <w:jc w:val="center"/>
                    <w:rPr>
                      <w:sz w:val="28"/>
                    </w:rPr>
                  </w:pPr>
                  <w:r>
                    <w:rPr>
                      <w:rFonts w:ascii="HGP創英ﾌﾟﾚｾﾞﾝｽEB" w:eastAsia="HGP創英ﾌﾟﾚｾﾞﾝｽEB" w:hint="eastAsia"/>
                      <w:sz w:val="40"/>
                    </w:rPr>
                    <w:t>［</w:t>
                  </w:r>
                  <w:r w:rsidR="00A30247">
                    <w:rPr>
                      <w:rStyle w:val="inner-text1"/>
                      <w:rFonts w:ascii="HGP創英ﾌﾟﾚｾﾞﾝｽEB" w:eastAsia="HGP創英ﾌﾟﾚｾﾞﾝｽEB" w:hAnsi="ＭＳ 明朝" w:cs="ＭＳ 明朝" w:hint="eastAsia"/>
                      <w:color w:val="333333"/>
                      <w:sz w:val="40"/>
                    </w:rPr>
                    <w:t>霜月</w:t>
                  </w:r>
                  <w:r w:rsidRPr="00A025FF">
                    <w:rPr>
                      <w:rFonts w:ascii="HGP創英ﾌﾟﾚｾﾞﾝｽEB" w:eastAsia="HGP創英ﾌﾟﾚｾﾞﾝｽEB" w:hint="eastAsia"/>
                      <w:sz w:val="40"/>
                    </w:rPr>
                    <w:t>］</w:t>
                  </w:r>
                </w:p>
              </w:txbxContent>
            </v:textbox>
          </v:roundrect>
        </w:pict>
      </w:r>
      <w:r>
        <w:rPr>
          <w:rFonts w:ascii="ＭＳ ゴシック" w:eastAsia="ＭＳ ゴシック" w:hAnsi="ＭＳ ゴシック"/>
          <w:noProof/>
        </w:rPr>
        <w:pict>
          <v:roundrect id="_x0000_s1078" style="position:absolute;left:0;text-align:left;margin-left:669.6pt;margin-top:16.25pt;width:88.85pt;height:19.7pt;z-index:251683328;mso-position-horizontal-relative:text;mso-position-vertical-relative:text;v-text-anchor:middle" arcsize="10923f" filled="f" fillcolor="#fcc" stroked="f">
            <v:shadow on="t" opacity=".5" offset="6pt,-6pt"/>
            <v:textbox style="mso-next-textbox:#_x0000_s1078" inset="0,0,0,0">
              <w:txbxContent>
                <w:p w:rsidR="00174EA4" w:rsidRPr="00A1782B" w:rsidRDefault="00174EA4" w:rsidP="00174EA4">
                  <w:pPr>
                    <w:snapToGrid w:val="0"/>
                    <w:jc w:val="center"/>
                    <w:rPr>
                      <w:sz w:val="22"/>
                    </w:rPr>
                  </w:pPr>
                  <w:r w:rsidRPr="00A1782B">
                    <w:rPr>
                      <w:rStyle w:val="inner-text1"/>
                      <w:rFonts w:ascii="MS UI Gothic" w:eastAsia="MS UI Gothic" w:hAnsi="MS UI Gothic" w:hint="eastAsia"/>
                      <w:color w:val="333333"/>
                      <w:sz w:val="18"/>
                    </w:rPr>
                    <w:t>yahoo!百科事典より</w:t>
                  </w:r>
                </w:p>
              </w:txbxContent>
            </v:textbox>
          </v:roundrect>
        </w:pict>
      </w:r>
      <w:r w:rsidR="00B81FF3">
        <w:rPr>
          <w:rFonts w:ascii="ＭＳ ゴシック" w:eastAsia="ＭＳ ゴシック" w:hAnsi="ＭＳ ゴシック"/>
        </w:rPr>
        <w:tab/>
      </w:r>
      <w:r w:rsidR="002C7F9C">
        <w:rPr>
          <w:rFonts w:ascii="ＭＳ ゴシック" w:eastAsia="ＭＳ ゴシック" w:hAnsi="ＭＳ ゴシック"/>
        </w:rPr>
        <w:tab/>
      </w:r>
    </w:p>
    <w:p w:rsidR="00DC0688" w:rsidRDefault="008D3EC8" w:rsidP="008D3EC8">
      <w:pPr>
        <w:tabs>
          <w:tab w:val="left" w:pos="11610"/>
        </w:tabs>
        <w:rPr>
          <w:rFonts w:ascii="ＭＳ ゴシック" w:eastAsia="ＭＳ ゴシック" w:hAnsi="ＭＳ ゴシック"/>
        </w:rPr>
      </w:pPr>
      <w:r>
        <w:rPr>
          <w:rFonts w:ascii="ＭＳ ゴシック" w:eastAsia="ＭＳ ゴシック" w:hAnsi="ＭＳ ゴシック"/>
        </w:rPr>
        <w:tab/>
      </w:r>
    </w:p>
    <w:p w:rsidR="00B2696A" w:rsidRDefault="00582337" w:rsidP="00397CF9">
      <w:pPr>
        <w:rPr>
          <w:rFonts w:ascii="ＭＳ ゴシック" w:eastAsia="ＭＳ ゴシック" w:hAnsi="ＭＳ ゴシック"/>
        </w:rPr>
      </w:pPr>
      <w:r>
        <w:rPr>
          <w:rFonts w:ascii="ＭＳ ゴシック" w:eastAsia="ＭＳ ゴシック" w:hAnsi="ＭＳ ゴシック"/>
          <w:noProof/>
        </w:rPr>
        <w:pict>
          <v:rect id="_x0000_s1152" style="position:absolute;left:0;text-align:left;margin-left:496.7pt;margin-top:-.05pt;width:263.25pt;height:114.75pt;z-index:251827712" fillcolor="white [3212]" stroked="f" strokecolor="black [3213]">
            <v:fill opacity="45875f"/>
            <v:shadow opacity=".5" offset="6pt,-6pt"/>
            <v:textbox style="mso-next-textbox:#_x0000_s1152" inset="5.85pt,.7pt,5.85pt,.7pt">
              <w:txbxContent>
                <w:p w:rsidR="00A30247" w:rsidRPr="00191AC2" w:rsidRDefault="00A30247" w:rsidP="00A30247">
                  <w:pPr>
                    <w:spacing w:line="200" w:lineRule="exact"/>
                    <w:ind w:firstLineChars="100" w:firstLine="210"/>
                    <w:rPr>
                      <w:rFonts w:ascii="HG正楷書体-PRO" w:eastAsia="HG正楷書体-PRO" w:hAnsi="ＭＳ 明朝"/>
                      <w:color w:val="333333"/>
                      <w:sz w:val="18"/>
                    </w:rPr>
                  </w:pPr>
                  <w:r>
                    <w:rPr>
                      <w:rStyle w:val="inner-text1"/>
                      <w:rFonts w:ascii="HG正楷書体-PRO" w:eastAsia="HG正楷書体-PRO" w:hAnsi="ＭＳ 明朝" w:hint="eastAsia"/>
                      <w:color w:val="333333"/>
                    </w:rPr>
                    <w:t xml:space="preserve">　</w:t>
                  </w:r>
                  <w:r w:rsidRPr="00396378">
                    <w:rPr>
                      <w:rStyle w:val="inner-text1"/>
                      <w:rFonts w:ascii="HG正楷書体-PRO" w:eastAsia="HG正楷書体-PRO" w:hAnsi="ＭＳ 明朝" w:hint="eastAsia"/>
                      <w:color w:val="333333"/>
                    </w:rPr>
                    <w:t>陰暦</w:t>
                  </w:r>
                  <w:r>
                    <w:rPr>
                      <w:rStyle w:val="inner-text1"/>
                      <w:rFonts w:ascii="HG正楷書体-PRO" w:eastAsia="HG正楷書体-PRO" w:hAnsi="ＭＳ 明朝" w:hint="eastAsia"/>
                      <w:color w:val="333333"/>
                    </w:rPr>
                    <w:t>11</w:t>
                  </w:r>
                  <w:r w:rsidRPr="00396378">
                    <w:rPr>
                      <w:rStyle w:val="inner-text1"/>
                      <w:rFonts w:ascii="HG正楷書体-PRO" w:eastAsia="HG正楷書体-PRO" w:hAnsi="ＭＳ 明朝" w:hint="eastAsia"/>
                      <w:color w:val="333333"/>
                    </w:rPr>
                    <w:t>月の異称。この月になると霜がしきりに降るから「霜降月」といったのが「霜月」に転じたといい、「露ごもりの葉月」、「神楽月」、「雪待月」などともいう。冬も深みゆく季節で、まだ極月（ごくげつ）師走の慌ただしさは世間にもみられず、冬の季節に入ったことをしみじみと味わう日々が続く。歌舞伎の世界では、この月の１日を「顔見世」といい、元旦の心でこの日を祝うが、これは中国古代の周の風俗に倣ったものともいい、周正（しゅうせい）、周の正月などの名もある。</w:t>
                  </w:r>
                </w:p>
              </w:txbxContent>
            </v:textbox>
          </v:rect>
        </w:pict>
      </w:r>
    </w:p>
    <w:p w:rsidR="00B2696A" w:rsidRDefault="00B2696A" w:rsidP="00397CF9">
      <w:pPr>
        <w:rPr>
          <w:rFonts w:ascii="ＭＳ ゴシック" w:eastAsia="ＭＳ ゴシック" w:hAnsi="ＭＳ ゴシック"/>
        </w:rPr>
      </w:pPr>
    </w:p>
    <w:p w:rsidR="00B2696A" w:rsidRDefault="00C2122E" w:rsidP="00C2122E">
      <w:pPr>
        <w:tabs>
          <w:tab w:val="left" w:pos="9270"/>
        </w:tabs>
        <w:rPr>
          <w:rFonts w:ascii="ＭＳ ゴシック" w:eastAsia="ＭＳ ゴシック" w:hAnsi="ＭＳ ゴシック"/>
        </w:rPr>
      </w:pPr>
      <w:r>
        <w:rPr>
          <w:rFonts w:ascii="ＭＳ ゴシック" w:eastAsia="ＭＳ ゴシック" w:hAnsi="ＭＳ ゴシック"/>
        </w:rPr>
        <w:tab/>
      </w: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B2696A" w:rsidRDefault="00A30247" w:rsidP="00397CF9">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828736" behindDoc="0" locked="0" layoutInCell="1" allowOverlap="1">
            <wp:simplePos x="0" y="0"/>
            <wp:positionH relativeFrom="column">
              <wp:posOffset>7381976</wp:posOffset>
            </wp:positionH>
            <wp:positionV relativeFrom="paragraph">
              <wp:posOffset>34544</wp:posOffset>
            </wp:positionV>
            <wp:extent cx="2435962" cy="2106778"/>
            <wp:effectExtent l="0" t="0" r="0" b="0"/>
            <wp:wrapNone/>
            <wp:docPr id="3" name="図 2" descr="nikken_line_stamp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ken_line_stamp_02.png"/>
                    <pic:cNvPicPr/>
                  </pic:nvPicPr>
                  <pic:blipFill>
                    <a:blip r:embed="rId14" cstate="print"/>
                    <a:stretch>
                      <a:fillRect/>
                    </a:stretch>
                  </pic:blipFill>
                  <pic:spPr>
                    <a:xfrm>
                      <a:off x="0" y="0"/>
                      <a:ext cx="2435962" cy="2106778"/>
                    </a:xfrm>
                    <a:prstGeom prst="rect">
                      <a:avLst/>
                    </a:prstGeom>
                  </pic:spPr>
                </pic:pic>
              </a:graphicData>
            </a:graphic>
          </wp:anchor>
        </w:drawing>
      </w:r>
    </w:p>
    <w:p w:rsidR="00B2696A" w:rsidRDefault="008D3EC8" w:rsidP="00397CF9">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31093" behindDoc="0" locked="0" layoutInCell="1" allowOverlap="1">
            <wp:simplePos x="0" y="0"/>
            <wp:positionH relativeFrom="column">
              <wp:posOffset>6136640</wp:posOffset>
            </wp:positionH>
            <wp:positionV relativeFrom="paragraph">
              <wp:posOffset>168275</wp:posOffset>
            </wp:positionV>
            <wp:extent cx="1310640" cy="1343025"/>
            <wp:effectExtent l="1905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310640" cy="1343025"/>
                    </a:xfrm>
                    <a:prstGeom prst="rect">
                      <a:avLst/>
                    </a:prstGeom>
                    <a:noFill/>
                    <a:ln w="9525">
                      <a:noFill/>
                      <a:miter lim="800000"/>
                      <a:headEnd/>
                      <a:tailEnd/>
                    </a:ln>
                  </pic:spPr>
                </pic:pic>
              </a:graphicData>
            </a:graphic>
          </wp:anchor>
        </w:drawing>
      </w:r>
      <w:r w:rsidR="00582337">
        <w:rPr>
          <w:rFonts w:ascii="ＭＳ ゴシック" w:eastAsia="ＭＳ ゴシック" w:hAnsi="ＭＳ ゴシック"/>
          <w:noProof/>
        </w:rPr>
        <w:pict>
          <v:shapetype id="_x0000_t6" coordsize="21600,21600" o:spt="6" path="m,l,21600r21600,xe">
            <v:stroke joinstyle="miter"/>
            <v:path gradientshapeok="t" o:connecttype="custom" o:connectlocs="0,0;0,10800;0,21600;10800,21600;21600,21600;10800,10800" textboxrect="1800,12600,12600,19800"/>
          </v:shapetype>
          <v:shape id="_x0000_s1081" type="#_x0000_t6" style="position:absolute;left:0;text-align:left;margin-left:483.55pt;margin-top:8.4pt;width:20.25pt;height:24pt;rotation:90;z-index:251635193;mso-position-horizontal-relative:text;mso-position-vertical-relative:text" fillcolor="white [3212]" stroked="f">
            <v:shadow opacity=".5" offset="6pt,-6pt"/>
            <v:textbox inset="5.85pt,.7pt,5.85pt,.7pt"/>
          </v:shape>
        </w:pict>
      </w: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B2696A" w:rsidRDefault="00B2696A" w:rsidP="00397CF9">
      <w:pPr>
        <w:rPr>
          <w:rFonts w:ascii="ＭＳ ゴシック" w:eastAsia="ＭＳ ゴシック" w:hAnsi="ＭＳ ゴシック"/>
        </w:rPr>
      </w:pPr>
    </w:p>
    <w:p w:rsidR="00DC0688" w:rsidRPr="009B7627" w:rsidRDefault="00DC0688" w:rsidP="00397CF9">
      <w:pPr>
        <w:rPr>
          <w:rFonts w:ascii="ＭＳ ゴシック" w:eastAsia="ＭＳ ゴシック" w:hAnsi="ＭＳ ゴシック"/>
        </w:rPr>
      </w:pPr>
    </w:p>
    <w:p w:rsidR="00397CF9" w:rsidRPr="00FA6786" w:rsidRDefault="0075076F" w:rsidP="0075076F">
      <w:pPr>
        <w:pBdr>
          <w:top w:val="thinThickSmallGap" w:sz="24" w:space="2" w:color="008000"/>
          <w:bottom w:val="thickThinSmallGap" w:sz="24" w:space="1" w:color="008000"/>
        </w:pBdr>
        <w:snapToGrid w:val="0"/>
        <w:spacing w:line="480" w:lineRule="exact"/>
        <w:rPr>
          <w:rFonts w:ascii="HG創英角ﾎﾟｯﾌﾟ体" w:eastAsia="HG創英角ﾎﾟｯﾌﾟ体"/>
          <w:sz w:val="36"/>
          <w:szCs w:val="36"/>
        </w:rPr>
      </w:pPr>
      <w:r>
        <w:rPr>
          <w:rFonts w:ascii="HG創英角ﾎﾟｯﾌﾟ体" w:eastAsia="HG創英角ﾎﾟｯﾌﾟ体" w:hint="eastAsia"/>
          <w:sz w:val="36"/>
          <w:szCs w:val="36"/>
        </w:rPr>
        <w:t>ニュースセレクション</w:t>
      </w:r>
    </w:p>
    <w:p w:rsidR="008159AD" w:rsidRDefault="00582337" w:rsidP="008A6AE3">
      <w:pPr>
        <w:rPr>
          <w:rFonts w:ascii="HG創英角ﾎﾟｯﾌﾟ体" w:eastAsia="HG創英角ﾎﾟｯﾌﾟ体"/>
          <w:szCs w:val="21"/>
        </w:rPr>
      </w:pPr>
      <w:r>
        <w:rPr>
          <w:rFonts w:ascii="HG創英角ﾎﾟｯﾌﾟ体" w:eastAsia="HG創英角ﾎﾟｯﾌﾟ体"/>
          <w:noProof/>
          <w:szCs w:val="21"/>
        </w:rPr>
        <w:pict>
          <v:shape id="_x0000_s1111" type="#_x0000_t202" style="position:absolute;left:0;text-align:left;margin-left:391.75pt;margin-top:1.7pt;width:366.7pt;height:129.3pt;z-index:251761152" strokecolor="red" strokeweight="2.25pt">
            <v:shadow opacity=".5"/>
            <v:textbox style="mso-next-textbox:#_x0000_s1111" inset="5.85pt,.7pt,0,.7pt">
              <w:txbxContent>
                <w:p w:rsidR="0075076F" w:rsidRPr="002A5B83" w:rsidRDefault="00FA6786" w:rsidP="00F150E8">
                  <w:pPr>
                    <w:widowControl/>
                    <w:snapToGrid w:val="0"/>
                    <w:spacing w:beforeLines="50" w:before="180"/>
                    <w:ind w:rightChars="61" w:right="128"/>
                    <w:rPr>
                      <w:rFonts w:ascii="HG丸ｺﾞｼｯｸM-PRO" w:eastAsia="HG丸ｺﾞｼｯｸM-PRO" w:hAnsi="Arial" w:cs="Arial"/>
                      <w:color w:val="0000FF"/>
                      <w:kern w:val="0"/>
                      <w:szCs w:val="20"/>
                    </w:rPr>
                  </w:pPr>
                  <w:r>
                    <w:rPr>
                      <w:rStyle w:val="a5"/>
                      <w:rFonts w:ascii="ＭＳ 明朝" w:hAnsi="ＭＳ 明朝" w:cs="ＭＳ 明朝"/>
                      <w:color w:val="000000"/>
                      <w:sz w:val="18"/>
                      <w:szCs w:val="18"/>
                    </w:rPr>
                    <w:t>★</w:t>
                  </w:r>
                  <w:r>
                    <w:rPr>
                      <w:rStyle w:val="a5"/>
                      <w:rFonts w:ascii="Courier New" w:eastAsia="MS UI Gothic" w:hAnsi="Courier New" w:cs="Courier New" w:hint="eastAsia"/>
                      <w:color w:val="000000"/>
                      <w:sz w:val="18"/>
                      <w:szCs w:val="18"/>
                    </w:rPr>
                    <w:t>やさしい構造計算</w:t>
                  </w:r>
                  <w:r>
                    <w:rPr>
                      <w:rStyle w:val="a5"/>
                      <w:rFonts w:ascii="Courier New" w:eastAsia="MS UI Gothic" w:hAnsi="Courier New" w:cs="Courier New"/>
                      <w:color w:val="000000"/>
                      <w:sz w:val="18"/>
                      <w:szCs w:val="18"/>
                    </w:rPr>
                    <w:t xml:space="preserve"> “</w:t>
                  </w:r>
                  <w:r>
                    <w:rPr>
                      <w:rStyle w:val="a5"/>
                      <w:rFonts w:ascii="Courier New" w:eastAsia="MS UI Gothic" w:hAnsi="Courier New" w:cs="Courier New" w:hint="eastAsia"/>
                      <w:color w:val="000000"/>
                      <w:sz w:val="18"/>
                      <w:szCs w:val="18"/>
                    </w:rPr>
                    <w:t>卒業生の声</w:t>
                  </w:r>
                  <w:r>
                    <w:rPr>
                      <w:rStyle w:val="a5"/>
                      <w:rFonts w:ascii="Courier New" w:eastAsia="MS UI Gothic" w:hAnsi="Courier New" w:cs="Courier New"/>
                      <w:color w:val="000000"/>
                      <w:sz w:val="18"/>
                      <w:szCs w:val="18"/>
                    </w:rPr>
                    <w:t>”</w:t>
                  </w:r>
                  <w:r>
                    <w:rPr>
                      <w:rStyle w:val="a5"/>
                      <w:rFonts w:ascii="ＭＳ 明朝" w:hAnsi="ＭＳ 明朝" w:cs="ＭＳ 明朝"/>
                      <w:color w:val="000000"/>
                      <w:sz w:val="18"/>
                      <w:szCs w:val="18"/>
                    </w:rPr>
                    <w:t>★</w:t>
                  </w:r>
                  <w:r>
                    <w:rPr>
                      <w:rFonts w:ascii="Courier New" w:eastAsia="MS UI Gothic" w:hAnsi="Courier New" w:cs="Courier New"/>
                      <w:color w:val="000000"/>
                      <w:sz w:val="18"/>
                      <w:szCs w:val="18"/>
                    </w:rPr>
                    <w:br/>
                  </w:r>
                  <w:r>
                    <w:rPr>
                      <w:rFonts w:ascii="Courier New" w:eastAsia="MS UI Gothic" w:hAnsi="Courier New" w:cs="Courier New" w:hint="eastAsia"/>
                      <w:color w:val="000000"/>
                      <w:sz w:val="18"/>
                      <w:szCs w:val="18"/>
                    </w:rPr>
                    <w:t>日建学院の</w:t>
                  </w:r>
                  <w:r>
                    <w:rPr>
                      <w:rFonts w:ascii="Courier New" w:eastAsia="MS UI Gothic" w:hAnsi="Courier New" w:cs="Courier New"/>
                      <w:color w:val="000000"/>
                      <w:sz w:val="18"/>
                      <w:szCs w:val="18"/>
                    </w:rPr>
                    <w:t>“</w:t>
                  </w:r>
                  <w:r>
                    <w:rPr>
                      <w:rFonts w:ascii="Courier New" w:eastAsia="MS UI Gothic" w:hAnsi="Courier New" w:cs="Courier New" w:hint="eastAsia"/>
                      <w:color w:val="000000"/>
                      <w:sz w:val="18"/>
                      <w:szCs w:val="18"/>
                    </w:rPr>
                    <w:t>やさしい構造計算</w:t>
                  </w:r>
                  <w:r>
                    <w:rPr>
                      <w:rFonts w:ascii="Courier New" w:eastAsia="MS UI Gothic" w:hAnsi="Courier New" w:cs="Courier New"/>
                      <w:color w:val="000000"/>
                      <w:sz w:val="18"/>
                      <w:szCs w:val="18"/>
                    </w:rPr>
                    <w:t>”</w:t>
                  </w:r>
                  <w:r>
                    <w:rPr>
                      <w:rFonts w:ascii="Courier New" w:eastAsia="MS UI Gothic" w:hAnsi="Courier New" w:cs="Courier New" w:hint="eastAsia"/>
                      <w:color w:val="000000"/>
                      <w:sz w:val="18"/>
                      <w:szCs w:val="18"/>
                    </w:rPr>
                    <w:t>では、構造計算関連コースを受講された方からの「卒業生の声」を掲載しています。今回は、西条校で「構造計算中級コース」を卒業された</w:t>
                  </w:r>
                  <w:r>
                    <w:rPr>
                      <w:rFonts w:ascii="Courier New" w:eastAsia="MS UI Gothic" w:hAnsi="Courier New" w:cs="Courier New"/>
                      <w:color w:val="000000"/>
                      <w:sz w:val="18"/>
                      <w:szCs w:val="18"/>
                    </w:rPr>
                    <w:t>“</w:t>
                  </w:r>
                  <w:r>
                    <w:rPr>
                      <w:rFonts w:ascii="Courier New" w:eastAsia="MS UI Gothic" w:hAnsi="Courier New" w:cs="Courier New" w:hint="eastAsia"/>
                      <w:color w:val="000000"/>
                      <w:sz w:val="18"/>
                      <w:szCs w:val="18"/>
                    </w:rPr>
                    <w:t>高橋</w:t>
                  </w:r>
                  <w:r>
                    <w:rPr>
                      <w:rFonts w:ascii="Courier New" w:eastAsia="MS UI Gothic" w:hAnsi="Courier New" w:cs="Courier New"/>
                      <w:color w:val="000000"/>
                      <w:sz w:val="18"/>
                      <w:szCs w:val="18"/>
                    </w:rPr>
                    <w:t xml:space="preserve"> </w:t>
                  </w:r>
                  <w:r>
                    <w:rPr>
                      <w:rFonts w:ascii="Courier New" w:eastAsia="MS UI Gothic" w:hAnsi="Courier New" w:cs="Courier New" w:hint="eastAsia"/>
                      <w:color w:val="000000"/>
                      <w:sz w:val="18"/>
                      <w:szCs w:val="18"/>
                    </w:rPr>
                    <w:t>正木さん</w:t>
                  </w:r>
                  <w:r>
                    <w:rPr>
                      <w:rFonts w:ascii="Courier New" w:eastAsia="MS UI Gothic" w:hAnsi="Courier New" w:cs="Courier New"/>
                      <w:color w:val="000000"/>
                      <w:sz w:val="18"/>
                      <w:szCs w:val="18"/>
                    </w:rPr>
                    <w:t>”</w:t>
                  </w:r>
                  <w:r>
                    <w:rPr>
                      <w:rFonts w:ascii="Courier New" w:eastAsia="MS UI Gothic" w:hAnsi="Courier New" w:cs="Courier New" w:hint="eastAsia"/>
                      <w:color w:val="000000"/>
                      <w:sz w:val="18"/>
                      <w:szCs w:val="18"/>
                    </w:rPr>
                    <w:t>を掲載しました。</w:t>
                  </w:r>
                  <w:r>
                    <w:rPr>
                      <w:rFonts w:ascii="Courier New" w:eastAsia="MS UI Gothic" w:hAnsi="Courier New" w:cs="Courier New"/>
                      <w:color w:val="000000"/>
                      <w:sz w:val="18"/>
                      <w:szCs w:val="18"/>
                    </w:rPr>
                    <w:br/>
                  </w:r>
                  <w:r>
                    <w:rPr>
                      <w:rFonts w:ascii="Courier New" w:eastAsia="MS UI Gothic" w:hAnsi="Courier New" w:cs="Courier New" w:hint="eastAsia"/>
                      <w:color w:val="000000"/>
                      <w:sz w:val="18"/>
                      <w:szCs w:val="18"/>
                    </w:rPr>
                    <w:t>「意匠設計においても構造計算ができる一級建築士を目指していましたが、実際は建築構造の理解が乏しく、市販されている参考書等で独学していました。そういった中で、現在は審査業務に就いており、この場面でも構造計算の理解がないため、審査、特に構造審査に苦慮しておりましたが、日建学院の構造計算講座を体験受講し非常に分かりやすかったため、本受講を決めました。」</w:t>
                  </w:r>
                  <w:r>
                    <w:rPr>
                      <w:rFonts w:ascii="Courier New" w:eastAsia="MS UI Gothic" w:hAnsi="Courier New" w:cs="Courier New"/>
                      <w:color w:val="000000"/>
                      <w:sz w:val="18"/>
                      <w:szCs w:val="18"/>
                    </w:rPr>
                    <w:br/>
                    <w:t>▼</w:t>
                  </w:r>
                  <w:r>
                    <w:rPr>
                      <w:rFonts w:ascii="Courier New" w:eastAsia="MS UI Gothic" w:hAnsi="Courier New" w:cs="Courier New" w:hint="eastAsia"/>
                      <w:color w:val="000000"/>
                      <w:sz w:val="18"/>
                      <w:szCs w:val="18"/>
                    </w:rPr>
                    <w:t>続きはこちら</w:t>
                  </w:r>
                  <w:r>
                    <w:rPr>
                      <w:rFonts w:ascii="Courier New" w:eastAsia="MS UI Gothic" w:hAnsi="Courier New" w:cs="Courier New"/>
                      <w:color w:val="000000"/>
                      <w:sz w:val="18"/>
                      <w:szCs w:val="18"/>
                    </w:rPr>
                    <w:br/>
                  </w:r>
                  <w:hyperlink r:id="rId16" w:tgtFrame="_blank" w:history="1">
                    <w:r>
                      <w:rPr>
                        <w:rStyle w:val="ac"/>
                        <w:rFonts w:ascii="Courier New" w:eastAsia="MS UI Gothic" w:hAnsi="Courier New" w:cs="Courier New"/>
                        <w:sz w:val="18"/>
                        <w:szCs w:val="18"/>
                      </w:rPr>
                      <w:t>http://19259.com/kz/voice/detail/31</w:t>
                    </w:r>
                  </w:hyperlink>
                  <w:r>
                    <w:rPr>
                      <w:rFonts w:ascii="Courier New" w:eastAsia="MS UI Gothic" w:hAnsi="Courier New" w:cs="Courier New"/>
                      <w:color w:val="000000"/>
                      <w:sz w:val="18"/>
                      <w:szCs w:val="18"/>
                    </w:rPr>
                    <w:br/>
                  </w:r>
                </w:p>
              </w:txbxContent>
            </v:textbox>
          </v:shape>
        </w:pict>
      </w:r>
      <w:r>
        <w:rPr>
          <w:rFonts w:ascii="HG創英角ﾎﾟｯﾌﾟ体" w:eastAsia="HG創英角ﾎﾟｯﾌﾟ体"/>
          <w:noProof/>
          <w:szCs w:val="21"/>
        </w:rPr>
        <w:pict>
          <v:shape id="_x0000_s1132" type="#_x0000_t202" style="position:absolute;left:0;text-align:left;margin-left:0;margin-top:1.7pt;width:387.95pt;height:86.95pt;z-index:251786752" strokecolor="green" strokeweight="2.25pt">
            <v:shadow opacity=".5"/>
            <v:textbox style="mso-next-textbox:#_x0000_s1132" inset="1.26mm,.7pt,0,.7pt">
              <w:txbxContent>
                <w:p w:rsidR="007D6995" w:rsidRPr="009A56DB" w:rsidRDefault="009A56DB" w:rsidP="009A56DB">
                  <w:pPr>
                    <w:snapToGrid w:val="0"/>
                    <w:spacing w:line="180" w:lineRule="atLeast"/>
                    <w:rPr>
                      <w:rFonts w:ascii="ＭＳ Ｐゴシック" w:eastAsia="ＭＳ Ｐゴシック" w:hAnsi="ＭＳ Ｐゴシック"/>
                      <w:b/>
                      <w:bCs/>
                      <w:sz w:val="18"/>
                      <w:szCs w:val="18"/>
                    </w:rPr>
                  </w:pPr>
                  <w:r>
                    <w:rPr>
                      <w:rStyle w:val="a5"/>
                      <w:rFonts w:ascii="Courier New" w:eastAsia="MS UI Gothic" w:hAnsi="Courier New" w:cs="Courier New"/>
                      <w:color w:val="000000"/>
                      <w:sz w:val="18"/>
                      <w:szCs w:val="18"/>
                    </w:rPr>
                    <w:t>●</w:t>
                  </w:r>
                  <w:r>
                    <w:rPr>
                      <w:rStyle w:val="a5"/>
                      <w:rFonts w:ascii="Courier New" w:eastAsia="MS UI Gothic" w:hAnsi="Courier New" w:cs="Courier New" w:hint="eastAsia"/>
                      <w:color w:val="000000"/>
                      <w:sz w:val="18"/>
                      <w:szCs w:val="18"/>
                    </w:rPr>
                    <w:t>国交省、建築士事務所の業務報酬基準の改正案を取りまとめ</w:t>
                  </w:r>
                  <w:r>
                    <w:rPr>
                      <w:rFonts w:ascii="Courier New" w:eastAsia="MS UI Gothic" w:hAnsi="Courier New" w:cs="Courier New"/>
                      <w:color w:val="000000"/>
                      <w:sz w:val="18"/>
                      <w:szCs w:val="18"/>
                    </w:rPr>
                    <w:br/>
                  </w:r>
                  <w:r>
                    <w:rPr>
                      <w:rFonts w:ascii="Courier New" w:eastAsia="MS UI Gothic" w:hAnsi="Courier New" w:cs="Courier New" w:hint="eastAsia"/>
                      <w:color w:val="000000"/>
                      <w:sz w:val="18"/>
                      <w:szCs w:val="18"/>
                    </w:rPr>
                    <w:t>業務報酬基準を見直して、建築士が業務量に応じた適正な報酬を得られるようにする。設計と工事監理それぞれの「標準業務」と「標準外業務」の内容を明確化し、合計額は、直接人件費の額を</w:t>
                  </w:r>
                  <w:r>
                    <w:rPr>
                      <w:rFonts w:ascii="Courier New" w:eastAsia="MS UI Gothic" w:hAnsi="Courier New" w:cs="Courier New"/>
                      <w:color w:val="000000"/>
                      <w:sz w:val="18"/>
                      <w:szCs w:val="18"/>
                    </w:rPr>
                    <w:t>1.1</w:t>
                  </w:r>
                  <w:r>
                    <w:rPr>
                      <w:rFonts w:ascii="Courier New" w:eastAsia="MS UI Gothic" w:hAnsi="Courier New" w:cs="Courier New" w:hint="eastAsia"/>
                      <w:color w:val="000000"/>
                      <w:sz w:val="18"/>
                      <w:szCs w:val="18"/>
                    </w:rPr>
                    <w:t>倍</w:t>
                  </w:r>
                  <w:r>
                    <w:rPr>
                      <w:rFonts w:ascii="Courier New" w:eastAsia="MS UI Gothic" w:hAnsi="Courier New" w:cs="Courier New"/>
                      <w:color w:val="000000"/>
                      <w:sz w:val="18"/>
                      <w:szCs w:val="18"/>
                    </w:rPr>
                    <w:t>(</w:t>
                  </w:r>
                  <w:r>
                    <w:rPr>
                      <w:rFonts w:ascii="Courier New" w:eastAsia="MS UI Gothic" w:hAnsi="Courier New" w:cs="Courier New" w:hint="eastAsia"/>
                      <w:color w:val="000000"/>
                      <w:sz w:val="18"/>
                      <w:szCs w:val="18"/>
                    </w:rPr>
                    <w:t>現行</w:t>
                  </w:r>
                  <w:r>
                    <w:rPr>
                      <w:rFonts w:ascii="Courier New" w:eastAsia="MS UI Gothic" w:hAnsi="Courier New" w:cs="Courier New"/>
                      <w:color w:val="000000"/>
                      <w:sz w:val="18"/>
                      <w:szCs w:val="18"/>
                    </w:rPr>
                    <w:t>1.0</w:t>
                  </w:r>
                  <w:r>
                    <w:rPr>
                      <w:rFonts w:ascii="Courier New" w:eastAsia="MS UI Gothic" w:hAnsi="Courier New" w:cs="Courier New" w:hint="eastAsia"/>
                      <w:color w:val="000000"/>
                      <w:sz w:val="18"/>
                      <w:szCs w:val="18"/>
                    </w:rPr>
                    <w:t>倍</w:t>
                  </w:r>
                  <w:r>
                    <w:rPr>
                      <w:rFonts w:ascii="Courier New" w:eastAsia="MS UI Gothic" w:hAnsi="Courier New" w:cs="Courier New"/>
                      <w:color w:val="000000"/>
                      <w:sz w:val="18"/>
                      <w:szCs w:val="18"/>
                    </w:rPr>
                    <w:t>)</w:t>
                  </w:r>
                  <w:r>
                    <w:rPr>
                      <w:rFonts w:ascii="Courier New" w:eastAsia="MS UI Gothic" w:hAnsi="Courier New" w:cs="Courier New" w:hint="eastAsia"/>
                      <w:color w:val="000000"/>
                      <w:sz w:val="18"/>
                      <w:szCs w:val="18"/>
                    </w:rPr>
                    <w:t>して算定。また、業務報酬の算定に用いる「略算表」を全面的に見直すなどが盛り込まれている。</w:t>
                  </w:r>
                  <w:r>
                    <w:rPr>
                      <w:rFonts w:ascii="Courier New" w:eastAsia="MS UI Gothic" w:hAnsi="Courier New" w:cs="Courier New"/>
                      <w:color w:val="000000"/>
                      <w:sz w:val="18"/>
                      <w:szCs w:val="18"/>
                    </w:rPr>
                    <w:br/>
                    <w:t>▼</w:t>
                  </w:r>
                  <w:r>
                    <w:rPr>
                      <w:rFonts w:ascii="Courier New" w:eastAsia="MS UI Gothic" w:hAnsi="Courier New" w:cs="Courier New" w:hint="eastAsia"/>
                      <w:color w:val="000000"/>
                      <w:sz w:val="18"/>
                      <w:szCs w:val="18"/>
                    </w:rPr>
                    <w:t>国土交通省：報道発表</w:t>
                  </w:r>
                  <w:r>
                    <w:rPr>
                      <w:rFonts w:ascii="Courier New" w:eastAsia="MS UI Gothic" w:hAnsi="Courier New" w:cs="Courier New"/>
                      <w:color w:val="000000"/>
                      <w:sz w:val="18"/>
                      <w:szCs w:val="18"/>
                    </w:rPr>
                    <w:br/>
                  </w:r>
                  <w:hyperlink r:id="rId17" w:tgtFrame="_blank" w:history="1">
                    <w:r>
                      <w:rPr>
                        <w:rStyle w:val="ac"/>
                        <w:rFonts w:ascii="Courier New" w:eastAsia="MS UI Gothic" w:hAnsi="Courier New" w:cs="Courier New"/>
                        <w:sz w:val="18"/>
                        <w:szCs w:val="18"/>
                      </w:rPr>
                      <w:t>http://search.e-gov.go.jp/servlet/Public?CLASSNAME=PCMMSTDETAIL&amp;id=155180731&amp;Mode=0</w:t>
                    </w:r>
                  </w:hyperlink>
                  <w:r>
                    <w:rPr>
                      <w:rFonts w:ascii="Courier New" w:eastAsia="MS UI Gothic" w:hAnsi="Courier New" w:cs="Courier New"/>
                      <w:color w:val="000000"/>
                      <w:sz w:val="18"/>
                      <w:szCs w:val="18"/>
                    </w:rPr>
                    <w:br/>
                  </w:r>
                </w:p>
              </w:txbxContent>
            </v:textbox>
          </v:shape>
        </w:pict>
      </w:r>
    </w:p>
    <w:p w:rsidR="008159AD" w:rsidRDefault="008159AD" w:rsidP="008A6AE3">
      <w:pPr>
        <w:rPr>
          <w:rFonts w:ascii="HG創英角ﾎﾟｯﾌﾟ体" w:eastAsia="HG創英角ﾎﾟｯﾌﾟ体"/>
          <w:szCs w:val="21"/>
        </w:rPr>
      </w:pPr>
    </w:p>
    <w:p w:rsidR="008159AD" w:rsidRDefault="008159AD" w:rsidP="008A6AE3">
      <w:pPr>
        <w:rPr>
          <w:rFonts w:ascii="HG創英角ﾎﾟｯﾌﾟ体" w:eastAsia="HG創英角ﾎﾟｯﾌﾟ体"/>
          <w:szCs w:val="21"/>
        </w:rPr>
      </w:pPr>
    </w:p>
    <w:p w:rsidR="008159AD" w:rsidRDefault="008159AD" w:rsidP="008A6AE3">
      <w:pPr>
        <w:rPr>
          <w:rFonts w:ascii="HG創英角ﾎﾟｯﾌﾟ体" w:eastAsia="HG創英角ﾎﾟｯﾌﾟ体"/>
          <w:szCs w:val="21"/>
        </w:rPr>
      </w:pPr>
    </w:p>
    <w:p w:rsidR="008159AD" w:rsidRDefault="00582337" w:rsidP="008A6AE3">
      <w:pPr>
        <w:rPr>
          <w:rFonts w:ascii="HG創英角ﾎﾟｯﾌﾟ体" w:eastAsia="HG創英角ﾎﾟｯﾌﾟ体"/>
          <w:szCs w:val="21"/>
        </w:rPr>
      </w:pPr>
      <w:r>
        <w:rPr>
          <w:rFonts w:ascii="HG創英角ﾎﾟｯﾌﾟ体" w:eastAsia="HG創英角ﾎﾟｯﾌﾟ体"/>
          <w:noProof/>
          <w:szCs w:val="21"/>
        </w:rPr>
        <w:pict>
          <v:shape id="_x0000_s1114" type="#_x0000_t202" style="position:absolute;left:0;text-align:left;margin-left:0;margin-top:16.65pt;width:387.95pt;height:82.85pt;z-index:251764224" strokecolor="green" strokeweight="2.25pt">
            <v:shadow opacity=".5"/>
            <v:textbox style="mso-next-textbox:#_x0000_s1114" inset="1.26mm,.7pt,0,.7pt">
              <w:txbxContent>
                <w:p w:rsidR="00327382" w:rsidRPr="009A56DB" w:rsidRDefault="00FA6786" w:rsidP="00FA6786">
                  <w:pPr>
                    <w:snapToGrid w:val="0"/>
                    <w:spacing w:line="180" w:lineRule="atLeast"/>
                    <w:rPr>
                      <w:rFonts w:ascii="ＭＳ Ｐゴシック" w:eastAsia="ＭＳ Ｐゴシック" w:hAnsi="ＭＳ Ｐゴシック"/>
                      <w:b/>
                      <w:bCs/>
                      <w:sz w:val="18"/>
                      <w:szCs w:val="18"/>
                    </w:rPr>
                  </w:pPr>
                  <w:r>
                    <w:rPr>
                      <w:rStyle w:val="a5"/>
                      <w:rFonts w:ascii="Courier New" w:eastAsia="MS UI Gothic" w:hAnsi="Courier New" w:cs="Courier New"/>
                      <w:color w:val="000000"/>
                      <w:sz w:val="18"/>
                      <w:szCs w:val="18"/>
                    </w:rPr>
                    <w:t>●LIXIL</w:t>
                  </w:r>
                  <w:r>
                    <w:rPr>
                      <w:rStyle w:val="a5"/>
                      <w:rFonts w:ascii="Courier New" w:eastAsia="MS UI Gothic" w:hAnsi="Courier New" w:cs="Courier New" w:hint="eastAsia"/>
                      <w:color w:val="000000"/>
                      <w:sz w:val="18"/>
                      <w:szCs w:val="18"/>
                    </w:rPr>
                    <w:t>、銀座に「</w:t>
                  </w:r>
                  <w:r>
                    <w:rPr>
                      <w:rStyle w:val="a5"/>
                      <w:rFonts w:ascii="Courier New" w:eastAsia="MS UI Gothic" w:hAnsi="Courier New" w:cs="Courier New"/>
                      <w:color w:val="000000"/>
                      <w:sz w:val="18"/>
                      <w:szCs w:val="18"/>
                    </w:rPr>
                    <w:t>LIXIL Digital Studio GINZA</w:t>
                  </w:r>
                  <w:r>
                    <w:rPr>
                      <w:rStyle w:val="a5"/>
                      <w:rFonts w:ascii="Courier New" w:eastAsia="MS UI Gothic" w:hAnsi="Courier New" w:cs="Courier New" w:hint="eastAsia"/>
                      <w:color w:val="000000"/>
                      <w:sz w:val="18"/>
                      <w:szCs w:val="18"/>
                    </w:rPr>
                    <w:t>」オープン</w:t>
                  </w:r>
                  <w:r>
                    <w:rPr>
                      <w:rFonts w:ascii="Courier New" w:eastAsia="MS UI Gothic" w:hAnsi="Courier New" w:cs="Courier New"/>
                      <w:color w:val="000000"/>
                      <w:sz w:val="18"/>
                      <w:szCs w:val="18"/>
                    </w:rPr>
                    <w:br/>
                    <w:t>VR</w:t>
                  </w:r>
                  <w:r>
                    <w:rPr>
                      <w:rFonts w:ascii="Courier New" w:eastAsia="MS UI Gothic" w:hAnsi="Courier New" w:cs="Courier New" w:hint="eastAsia"/>
                      <w:color w:val="000000"/>
                      <w:sz w:val="18"/>
                      <w:szCs w:val="18"/>
                    </w:rPr>
                    <w:t>・</w:t>
                  </w:r>
                  <w:r>
                    <w:rPr>
                      <w:rFonts w:ascii="Courier New" w:eastAsia="MS UI Gothic" w:hAnsi="Courier New" w:cs="Courier New"/>
                      <w:color w:val="000000"/>
                      <w:sz w:val="18"/>
                      <w:szCs w:val="18"/>
                    </w:rPr>
                    <w:t>AR</w:t>
                  </w:r>
                  <w:r>
                    <w:rPr>
                      <w:rFonts w:ascii="Courier New" w:eastAsia="MS UI Gothic" w:hAnsi="Courier New" w:cs="Courier New" w:hint="eastAsia"/>
                      <w:color w:val="000000"/>
                      <w:sz w:val="18"/>
                      <w:szCs w:val="18"/>
                    </w:rPr>
                    <w:t>などの最新のデジタル技術を活用して、従来のショールームではできなかったバーチャル体験を提供。ヘッドマウントディスプレイを装着すると、最新のキッチンやバス</w:t>
                  </w:r>
                  <w:r>
                    <w:rPr>
                      <w:rFonts w:ascii="Courier New" w:eastAsia="MS UI Gothic" w:hAnsi="Courier New" w:cs="Courier New"/>
                      <w:color w:val="000000"/>
                      <w:sz w:val="18"/>
                      <w:szCs w:val="18"/>
                    </w:rPr>
                    <w:t xml:space="preserve"> </w:t>
                  </w:r>
                  <w:r>
                    <w:rPr>
                      <w:rFonts w:ascii="Courier New" w:eastAsia="MS UI Gothic" w:hAnsi="Courier New" w:cs="Courier New" w:hint="eastAsia"/>
                      <w:color w:val="000000"/>
                      <w:sz w:val="18"/>
                      <w:szCs w:val="18"/>
                    </w:rPr>
                    <w:t>ルームのある空間が</w:t>
                  </w:r>
                  <w:r>
                    <w:rPr>
                      <w:rFonts w:ascii="Courier New" w:eastAsia="MS UI Gothic" w:hAnsi="Courier New" w:cs="Courier New"/>
                      <w:color w:val="000000"/>
                      <w:sz w:val="18"/>
                      <w:szCs w:val="18"/>
                    </w:rPr>
                    <w:t xml:space="preserve"> 360</w:t>
                  </w:r>
                  <w:r>
                    <w:rPr>
                      <w:rFonts w:ascii="Courier New" w:eastAsia="MS UI Gothic" w:hAnsi="Courier New" w:cs="Courier New" w:hint="eastAsia"/>
                      <w:color w:val="000000"/>
                      <w:sz w:val="18"/>
                      <w:szCs w:val="18"/>
                    </w:rPr>
                    <w:t>度広がり、商品が設置された空間をよりリアルにイメージできる。</w:t>
                  </w:r>
                  <w:r>
                    <w:rPr>
                      <w:rFonts w:ascii="Courier New" w:eastAsia="MS UI Gothic" w:hAnsi="Courier New" w:cs="Courier New"/>
                      <w:color w:val="000000"/>
                      <w:sz w:val="18"/>
                      <w:szCs w:val="18"/>
                    </w:rPr>
                    <w:br/>
                    <w:t>▼LIXIL</w:t>
                  </w:r>
                  <w:r>
                    <w:rPr>
                      <w:rFonts w:ascii="Courier New" w:eastAsia="MS UI Gothic" w:hAnsi="Courier New" w:cs="Courier New" w:hint="eastAsia"/>
                      <w:color w:val="000000"/>
                      <w:sz w:val="18"/>
                      <w:szCs w:val="18"/>
                    </w:rPr>
                    <w:t>：ニュースリリース</w:t>
                  </w:r>
                  <w:r>
                    <w:rPr>
                      <w:rFonts w:ascii="Courier New" w:eastAsia="MS UI Gothic" w:hAnsi="Courier New" w:cs="Courier New"/>
                      <w:color w:val="000000"/>
                      <w:sz w:val="18"/>
                      <w:szCs w:val="18"/>
                    </w:rPr>
                    <w:br/>
                  </w:r>
                  <w:hyperlink r:id="rId18" w:tgtFrame="_blank" w:history="1">
                    <w:r>
                      <w:rPr>
                        <w:rStyle w:val="ac"/>
                        <w:rFonts w:ascii="Courier New" w:eastAsia="MS UI Gothic" w:hAnsi="Courier New" w:cs="Courier New"/>
                        <w:sz w:val="18"/>
                        <w:szCs w:val="18"/>
                      </w:rPr>
                      <w:t>https://newsrelease.lixil.co.jp/news/2018/090_showroom_1017_01.html?_ga=2.125376522.1673874882.1539850572-673677044.1532915817</w:t>
                    </w:r>
                  </w:hyperlink>
                  <w:r>
                    <w:rPr>
                      <w:rFonts w:ascii="Courier New" w:eastAsia="MS UI Gothic" w:hAnsi="Courier New" w:cs="Courier New"/>
                      <w:color w:val="000000"/>
                      <w:sz w:val="18"/>
                      <w:szCs w:val="18"/>
                    </w:rPr>
                    <w:br/>
                  </w:r>
                </w:p>
              </w:txbxContent>
            </v:textbox>
          </v:shape>
        </w:pict>
      </w:r>
    </w:p>
    <w:p w:rsidR="008159AD" w:rsidRDefault="008159AD" w:rsidP="00DF21C7">
      <w:pPr>
        <w:jc w:val="right"/>
        <w:rPr>
          <w:rFonts w:ascii="HG創英角ﾎﾟｯﾌﾟ体" w:eastAsia="HG創英角ﾎﾟｯﾌﾟ体"/>
          <w:szCs w:val="21"/>
        </w:rPr>
      </w:pPr>
    </w:p>
    <w:p w:rsidR="008159AD" w:rsidRDefault="008159AD" w:rsidP="008A6AE3">
      <w:pPr>
        <w:rPr>
          <w:rFonts w:ascii="HG創英角ﾎﾟｯﾌﾟ体" w:eastAsia="HG創英角ﾎﾟｯﾌﾟ体"/>
          <w:szCs w:val="21"/>
        </w:rPr>
      </w:pPr>
    </w:p>
    <w:p w:rsidR="008159AD" w:rsidRDefault="00582337" w:rsidP="008A6AE3">
      <w:pPr>
        <w:rPr>
          <w:rFonts w:ascii="HG創英角ﾎﾟｯﾌﾟ体" w:eastAsia="HG創英角ﾎﾟｯﾌﾟ体"/>
          <w:szCs w:val="21"/>
        </w:rPr>
      </w:pPr>
      <w:r>
        <w:rPr>
          <w:rFonts w:ascii="HG創英角ﾎﾟｯﾌﾟ体" w:eastAsia="HG創英角ﾎﾟｯﾌﾟ体"/>
          <w:noProof/>
          <w:szCs w:val="21"/>
        </w:rPr>
        <w:pict>
          <v:shape id="_x0000_s1155" type="#_x0000_t202" style="position:absolute;left:0;text-align:left;margin-left:391.15pt;margin-top:9.45pt;width:366.7pt;height:119.8pt;z-index:251830784" strokecolor="yellow" strokeweight="2.25pt">
            <v:shadow opacity=".5"/>
            <v:textbox style="mso-next-textbox:#_x0000_s1155" inset="5.85pt,.7pt,0,.7pt">
              <w:txbxContent>
                <w:p w:rsidR="00FA6786" w:rsidRDefault="00FA6786" w:rsidP="00FA6786">
                  <w:pPr>
                    <w:widowControl/>
                    <w:snapToGrid w:val="0"/>
                    <w:ind w:rightChars="61" w:right="128"/>
                    <w:rPr>
                      <w:rFonts w:ascii="Courier New" w:eastAsia="MS UI Gothic" w:hAnsi="Courier New" w:cs="Courier New"/>
                      <w:color w:val="000000"/>
                      <w:sz w:val="18"/>
                      <w:szCs w:val="18"/>
                    </w:rPr>
                  </w:pPr>
                  <w:r>
                    <w:rPr>
                      <w:rStyle w:val="a5"/>
                      <w:rFonts w:ascii="Courier New" w:eastAsia="MS UI Gothic" w:hAnsi="Courier New" w:cs="Courier New"/>
                      <w:color w:val="000000"/>
                      <w:sz w:val="18"/>
                      <w:szCs w:val="18"/>
                    </w:rPr>
                    <w:t>●</w:t>
                  </w:r>
                  <w:r>
                    <w:rPr>
                      <w:rStyle w:val="a5"/>
                      <w:rFonts w:ascii="Courier New" w:eastAsia="MS UI Gothic" w:hAnsi="Courier New" w:cs="Courier New" w:hint="eastAsia"/>
                      <w:color w:val="000000"/>
                      <w:sz w:val="18"/>
                      <w:szCs w:val="18"/>
                    </w:rPr>
                    <w:t>出版物のご案内</w:t>
                  </w:r>
                  <w:r>
                    <w:rPr>
                      <w:rFonts w:ascii="Courier New" w:eastAsia="MS UI Gothic" w:hAnsi="Courier New" w:cs="Courier New"/>
                      <w:color w:val="000000"/>
                      <w:sz w:val="18"/>
                      <w:szCs w:val="18"/>
                    </w:rPr>
                    <w:br/>
                  </w:r>
                  <w:r>
                    <w:rPr>
                      <w:rFonts w:ascii="ＭＳ 明朝" w:hAnsi="ＭＳ 明朝" w:cs="ＭＳ 明朝" w:hint="eastAsia"/>
                      <w:color w:val="000000"/>
                      <w:sz w:val="18"/>
                      <w:szCs w:val="18"/>
                    </w:rPr>
                    <w:t>◆</w:t>
                  </w:r>
                  <w:r>
                    <w:rPr>
                      <w:rFonts w:ascii="Courier New" w:eastAsia="MS UI Gothic" w:hAnsi="Courier New" w:cs="Courier New" w:hint="eastAsia"/>
                      <w:color w:val="000000"/>
                      <w:sz w:val="18"/>
                      <w:szCs w:val="18"/>
                    </w:rPr>
                    <w:t>新刊案内</w:t>
                  </w:r>
                  <w:r>
                    <w:rPr>
                      <w:rFonts w:ascii="Courier New" w:eastAsia="MS UI Gothic" w:hAnsi="Courier New" w:cs="Courier New"/>
                      <w:color w:val="000000"/>
                      <w:sz w:val="18"/>
                      <w:szCs w:val="18"/>
                    </w:rPr>
                    <w:br/>
                  </w:r>
                  <w:r>
                    <w:rPr>
                      <w:rFonts w:ascii="Courier New" w:eastAsia="MS UI Gothic" w:hAnsi="Courier New" w:cs="Courier New" w:hint="eastAsia"/>
                      <w:color w:val="000000"/>
                      <w:sz w:val="18"/>
                      <w:szCs w:val="18"/>
                    </w:rPr>
                    <w:t>『住宅建築</w:t>
                  </w:r>
                  <w:r>
                    <w:rPr>
                      <w:rFonts w:ascii="Courier New" w:eastAsia="MS UI Gothic" w:hAnsi="Courier New" w:cs="Courier New"/>
                      <w:color w:val="000000"/>
                      <w:sz w:val="18"/>
                      <w:szCs w:val="18"/>
                    </w:rPr>
                    <w:t>2018</w:t>
                  </w:r>
                  <w:r>
                    <w:rPr>
                      <w:rFonts w:ascii="Courier New" w:eastAsia="MS UI Gothic" w:hAnsi="Courier New" w:cs="Courier New" w:hint="eastAsia"/>
                      <w:color w:val="000000"/>
                      <w:sz w:val="18"/>
                      <w:szCs w:val="18"/>
                    </w:rPr>
                    <w:t>年</w:t>
                  </w:r>
                  <w:r>
                    <w:rPr>
                      <w:rFonts w:ascii="Courier New" w:eastAsia="MS UI Gothic" w:hAnsi="Courier New" w:cs="Courier New"/>
                      <w:color w:val="000000"/>
                      <w:sz w:val="18"/>
                      <w:szCs w:val="18"/>
                    </w:rPr>
                    <w:t>12</w:t>
                  </w:r>
                  <w:r>
                    <w:rPr>
                      <w:rFonts w:ascii="Courier New" w:eastAsia="MS UI Gothic" w:hAnsi="Courier New" w:cs="Courier New" w:hint="eastAsia"/>
                      <w:color w:val="000000"/>
                      <w:sz w:val="18"/>
                      <w:szCs w:val="18"/>
                    </w:rPr>
                    <w:t>月号　「地域に根差す建築家」』</w:t>
                  </w:r>
                  <w:r>
                    <w:rPr>
                      <w:rFonts w:ascii="Courier New" w:eastAsia="MS UI Gothic" w:hAnsi="Courier New" w:cs="Courier New"/>
                      <w:color w:val="000000"/>
                      <w:sz w:val="18"/>
                      <w:szCs w:val="18"/>
                    </w:rPr>
                    <w:br/>
                  </w:r>
                  <w:r>
                    <w:rPr>
                      <w:rFonts w:ascii="Courier New" w:eastAsia="MS UI Gothic" w:hAnsi="Courier New" w:cs="Courier New" w:hint="eastAsia"/>
                      <w:color w:val="000000"/>
                      <w:sz w:val="18"/>
                      <w:szCs w:val="18"/>
                    </w:rPr>
                    <w:t>その場所を読み解こうとする真摯な設計姿勢、地域の素材や産業、</w:t>
                  </w:r>
                </w:p>
                <w:p w:rsidR="00FA6786" w:rsidRDefault="00FA6786" w:rsidP="00FA6786">
                  <w:pPr>
                    <w:widowControl/>
                    <w:snapToGrid w:val="0"/>
                    <w:ind w:rightChars="61" w:right="128"/>
                    <w:rPr>
                      <w:rFonts w:ascii="Courier New" w:eastAsia="MS UI Gothic" w:hAnsi="Courier New" w:cs="Courier New"/>
                      <w:color w:val="000000"/>
                      <w:sz w:val="18"/>
                      <w:szCs w:val="18"/>
                    </w:rPr>
                  </w:pPr>
                  <w:r>
                    <w:rPr>
                      <w:rFonts w:ascii="Courier New" w:eastAsia="MS UI Gothic" w:hAnsi="Courier New" w:cs="Courier New" w:hint="eastAsia"/>
                      <w:color w:val="000000"/>
                      <w:sz w:val="18"/>
                      <w:szCs w:val="18"/>
                    </w:rPr>
                    <w:t>職人の技を活かすこと、ものとしての素敵さを感じられるようなデザインは</w:t>
                  </w:r>
                </w:p>
                <w:p w:rsidR="00FA6786" w:rsidRDefault="00FA6786" w:rsidP="00FA6786">
                  <w:pPr>
                    <w:widowControl/>
                    <w:snapToGrid w:val="0"/>
                    <w:ind w:rightChars="61" w:right="128"/>
                    <w:rPr>
                      <w:rFonts w:ascii="Courier New" w:eastAsia="MS UI Gothic" w:hAnsi="Courier New" w:cs="Courier New"/>
                      <w:color w:val="000000"/>
                      <w:sz w:val="18"/>
                      <w:szCs w:val="18"/>
                    </w:rPr>
                  </w:pPr>
                  <w:r>
                    <w:rPr>
                      <w:rFonts w:ascii="Courier New" w:eastAsia="MS UI Gothic" w:hAnsi="Courier New" w:cs="Courier New" w:hint="eastAsia"/>
                      <w:color w:val="000000"/>
                      <w:sz w:val="18"/>
                      <w:szCs w:val="18"/>
                    </w:rPr>
                    <w:t>住まい手に永く愛され、「その土地らしい」魅力を受け継いでゆく。</w:t>
                  </w:r>
                  <w:r>
                    <w:rPr>
                      <w:rFonts w:ascii="Courier New" w:eastAsia="MS UI Gothic" w:hAnsi="Courier New" w:cs="Courier New"/>
                      <w:color w:val="000000"/>
                      <w:sz w:val="18"/>
                      <w:szCs w:val="18"/>
                    </w:rPr>
                    <w:br/>
                  </w:r>
                </w:p>
                <w:p w:rsidR="00FA6786" w:rsidRPr="00FA6786" w:rsidRDefault="00FA6786" w:rsidP="00FA6786">
                  <w:pPr>
                    <w:widowControl/>
                    <w:snapToGrid w:val="0"/>
                    <w:ind w:rightChars="61" w:right="128"/>
                    <w:rPr>
                      <w:rFonts w:ascii="Courier New" w:eastAsia="MS UI Gothic" w:hAnsi="Courier New" w:cs="Courier New"/>
                      <w:color w:val="000000"/>
                      <w:sz w:val="18"/>
                      <w:szCs w:val="18"/>
                    </w:rPr>
                  </w:pPr>
                  <w:r>
                    <w:rPr>
                      <w:rFonts w:ascii="Courier New" w:eastAsia="MS UI Gothic" w:hAnsi="Courier New" w:cs="Courier New"/>
                      <w:color w:val="000000"/>
                      <w:sz w:val="18"/>
                      <w:szCs w:val="18"/>
                    </w:rPr>
                    <w:t>▼</w:t>
                  </w:r>
                  <w:r>
                    <w:rPr>
                      <w:rFonts w:ascii="Courier New" w:eastAsia="MS UI Gothic" w:hAnsi="Courier New" w:cs="Courier New" w:hint="eastAsia"/>
                      <w:color w:val="000000"/>
                      <w:sz w:val="18"/>
                      <w:szCs w:val="18"/>
                    </w:rPr>
                    <w:t>詳細はこちら</w:t>
                  </w:r>
                  <w:r>
                    <w:rPr>
                      <w:rFonts w:ascii="Courier New" w:eastAsia="MS UI Gothic" w:hAnsi="Courier New" w:cs="Courier New"/>
                      <w:color w:val="000000"/>
                      <w:sz w:val="18"/>
                      <w:szCs w:val="18"/>
                    </w:rPr>
                    <w:br/>
                  </w:r>
                  <w:hyperlink r:id="rId19" w:tgtFrame="_blank" w:history="1">
                    <w:r>
                      <w:rPr>
                        <w:rStyle w:val="ac"/>
                        <w:rFonts w:ascii="Courier New" w:eastAsia="MS UI Gothic" w:hAnsi="Courier New" w:cs="Courier New"/>
                        <w:sz w:val="18"/>
                        <w:szCs w:val="18"/>
                      </w:rPr>
                      <w:t>http://www2.ksknet.co.jp/book/jk/</w:t>
                    </w:r>
                  </w:hyperlink>
                </w:p>
              </w:txbxContent>
            </v:textbox>
          </v:shape>
        </w:pict>
      </w:r>
      <w:r>
        <w:rPr>
          <w:rFonts w:ascii="HG創英角ﾎﾟｯﾌﾟ体" w:eastAsia="HG創英角ﾎﾟｯﾌﾟ体"/>
          <w:noProof/>
          <w:szCs w:val="21"/>
        </w:rPr>
        <w:pict>
          <v:shape id="_x0000_s1090" type="#_x0000_t6" style="position:absolute;left:0;text-align:left;margin-left:275.45pt;margin-top:3.85pt;width:11.55pt;height:13.9pt;rotation:90;z-index:251704832" fillcolor="white [3212]" stroked="f">
            <v:shadow opacity=".5" offset="6pt,-6pt"/>
            <v:textbox inset="5.85pt,.7pt,5.85pt,.7pt"/>
          </v:shape>
        </w:pict>
      </w:r>
    </w:p>
    <w:p w:rsidR="001C4E9A" w:rsidRDefault="00FA6786" w:rsidP="008A6AE3">
      <w:pPr>
        <w:rPr>
          <w:rFonts w:ascii="HG創英角ﾎﾟｯﾌﾟ体" w:eastAsia="HG創英角ﾎﾟｯﾌﾟ体"/>
          <w:szCs w:val="21"/>
        </w:rPr>
      </w:pPr>
      <w:r>
        <w:rPr>
          <w:rFonts w:ascii="HG創英角ﾎﾟｯﾌﾟ体" w:eastAsia="HG創英角ﾎﾟｯﾌﾟ体"/>
          <w:noProof/>
          <w:szCs w:val="21"/>
        </w:rPr>
        <w:drawing>
          <wp:anchor distT="0" distB="0" distL="114300" distR="114300" simplePos="0" relativeHeight="251831808" behindDoc="0" locked="0" layoutInCell="1" allowOverlap="1">
            <wp:simplePos x="0" y="0"/>
            <wp:positionH relativeFrom="column">
              <wp:posOffset>8432800</wp:posOffset>
            </wp:positionH>
            <wp:positionV relativeFrom="paragraph">
              <wp:posOffset>11430</wp:posOffset>
            </wp:positionV>
            <wp:extent cx="895350" cy="1341120"/>
            <wp:effectExtent l="38100" t="19050" r="19050" b="11430"/>
            <wp:wrapNone/>
            <wp:docPr id="7" name="図 7" descr="http://www2.ksknet.co.jp/book/jk/images/1812_top.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ksknet.co.jp/book/jk/images/1812_top.jpg">
                      <a:hlinkClick r:id="rId20"/>
                    </pic:cNvPr>
                    <pic:cNvPicPr>
                      <a:picLocks noChangeAspect="1" noChangeArrowheads="1"/>
                    </pic:cNvPicPr>
                  </pic:nvPicPr>
                  <pic:blipFill>
                    <a:blip r:embed="rId21" cstate="print"/>
                    <a:srcRect/>
                    <a:stretch>
                      <a:fillRect/>
                    </a:stretch>
                  </pic:blipFill>
                  <pic:spPr bwMode="auto">
                    <a:xfrm>
                      <a:off x="0" y="0"/>
                      <a:ext cx="895350" cy="1341120"/>
                    </a:xfrm>
                    <a:prstGeom prst="rect">
                      <a:avLst/>
                    </a:prstGeom>
                    <a:noFill/>
                    <a:ln w="9525">
                      <a:solidFill>
                        <a:schemeClr val="tx1"/>
                      </a:solidFill>
                      <a:miter lim="800000"/>
                      <a:headEnd/>
                      <a:tailEnd/>
                    </a:ln>
                  </pic:spPr>
                </pic:pic>
              </a:graphicData>
            </a:graphic>
          </wp:anchor>
        </w:drawing>
      </w:r>
    </w:p>
    <w:p w:rsidR="0089186C" w:rsidRDefault="00582337" w:rsidP="00F150E8">
      <w:pPr>
        <w:spacing w:afterLines="50" w:after="180"/>
        <w:rPr>
          <w:rFonts w:ascii="ＭＳ ゴシック" w:eastAsia="ＭＳ ゴシック" w:hAnsi="ＭＳ ゴシック"/>
        </w:rPr>
      </w:pPr>
      <w:r>
        <w:rPr>
          <w:rFonts w:ascii="ＭＳ ゴシック" w:eastAsia="ＭＳ ゴシック" w:hAnsi="ＭＳ ゴシック"/>
          <w:noProof/>
        </w:rPr>
        <w:pict>
          <v:shape id="_x0000_s1142" type="#_x0000_t202" style="position:absolute;left:0;text-align:left;margin-left:0;margin-top:9.5pt;width:387.95pt;height:84.9pt;z-index:251810304" strokecolor="green" strokeweight="2.25pt">
            <v:shadow opacity=".5"/>
            <v:textbox style="mso-next-textbox:#_x0000_s1142" inset="1.26mm,.7pt,0,.7pt">
              <w:txbxContent>
                <w:p w:rsidR="00243E74" w:rsidRPr="009A56DB" w:rsidRDefault="00FA6786" w:rsidP="00FA6786">
                  <w:pPr>
                    <w:snapToGrid w:val="0"/>
                    <w:spacing w:line="180" w:lineRule="atLeast"/>
                    <w:rPr>
                      <w:rFonts w:ascii="ＭＳ Ｐゴシック" w:eastAsia="ＭＳ Ｐゴシック" w:hAnsi="ＭＳ Ｐゴシック"/>
                      <w:b/>
                      <w:bCs/>
                      <w:sz w:val="18"/>
                      <w:szCs w:val="18"/>
                    </w:rPr>
                  </w:pPr>
                  <w:r>
                    <w:rPr>
                      <w:rStyle w:val="a5"/>
                      <w:rFonts w:ascii="Courier New" w:eastAsia="MS UI Gothic" w:hAnsi="Courier New" w:cs="Courier New"/>
                      <w:color w:val="000000"/>
                      <w:sz w:val="18"/>
                      <w:szCs w:val="18"/>
                    </w:rPr>
                    <w:t>●</w:t>
                  </w:r>
                  <w:r>
                    <w:rPr>
                      <w:rStyle w:val="a5"/>
                      <w:rFonts w:ascii="Courier New" w:eastAsia="MS UI Gothic" w:hAnsi="Courier New" w:cs="Courier New" w:hint="eastAsia"/>
                      <w:color w:val="000000"/>
                      <w:sz w:val="18"/>
                      <w:szCs w:val="18"/>
                    </w:rPr>
                    <w:t>シンコールインテリア調査、理想のインテリアは？</w:t>
                  </w:r>
                  <w:r>
                    <w:rPr>
                      <w:rFonts w:ascii="Courier New" w:eastAsia="MS UI Gothic" w:hAnsi="Courier New" w:cs="Courier New"/>
                      <w:color w:val="000000"/>
                      <w:sz w:val="18"/>
                      <w:szCs w:val="18"/>
                    </w:rPr>
                    <w:br/>
                  </w:r>
                  <w:r>
                    <w:rPr>
                      <w:rFonts w:ascii="Courier New" w:eastAsia="MS UI Gothic" w:hAnsi="Courier New" w:cs="Courier New" w:hint="eastAsia"/>
                      <w:color w:val="000000"/>
                      <w:sz w:val="18"/>
                      <w:szCs w:val="18"/>
                    </w:rPr>
                    <w:t>インテリアスタイルは、「ナチュラル」「モダン」「シンプル」が人気。壁紙を選ぶ際のポイントは、デザイン性とともに「汚れに強い」「傷に強い」などの機能性を重視。また、カーテンは、</w:t>
                  </w:r>
                  <w:r>
                    <w:rPr>
                      <w:rFonts w:ascii="Courier New" w:eastAsia="MS UI Gothic" w:hAnsi="Courier New" w:cs="Courier New"/>
                      <w:color w:val="000000"/>
                      <w:sz w:val="18"/>
                      <w:szCs w:val="18"/>
                    </w:rPr>
                    <w:t>30</w:t>
                  </w:r>
                  <w:r>
                    <w:rPr>
                      <w:rFonts w:ascii="Courier New" w:eastAsia="MS UI Gothic" w:hAnsi="Courier New" w:cs="Courier New" w:hint="eastAsia"/>
                      <w:color w:val="000000"/>
                      <w:sz w:val="18"/>
                      <w:szCs w:val="18"/>
                    </w:rPr>
                    <w:t>～</w:t>
                  </w:r>
                  <w:r>
                    <w:rPr>
                      <w:rFonts w:ascii="Courier New" w:eastAsia="MS UI Gothic" w:hAnsi="Courier New" w:cs="Courier New"/>
                      <w:color w:val="000000"/>
                      <w:sz w:val="18"/>
                      <w:szCs w:val="18"/>
                    </w:rPr>
                    <w:t>40</w:t>
                  </w:r>
                  <w:r>
                    <w:rPr>
                      <w:rFonts w:ascii="Courier New" w:eastAsia="MS UI Gothic" w:hAnsi="Courier New" w:cs="Courier New" w:hint="eastAsia"/>
                      <w:color w:val="000000"/>
                      <w:sz w:val="18"/>
                      <w:szCs w:val="18"/>
                    </w:rPr>
                    <w:t>代はデザイン性を、</w:t>
                  </w:r>
                  <w:r>
                    <w:rPr>
                      <w:rFonts w:ascii="Courier New" w:eastAsia="MS UI Gothic" w:hAnsi="Courier New" w:cs="Courier New"/>
                      <w:color w:val="000000"/>
                      <w:sz w:val="18"/>
                      <w:szCs w:val="18"/>
                    </w:rPr>
                    <w:t>50</w:t>
                  </w:r>
                  <w:r>
                    <w:rPr>
                      <w:rFonts w:ascii="Courier New" w:eastAsia="MS UI Gothic" w:hAnsi="Courier New" w:cs="Courier New" w:hint="eastAsia"/>
                      <w:color w:val="000000"/>
                      <w:sz w:val="18"/>
                      <w:szCs w:val="18"/>
                    </w:rPr>
                    <w:t>代以上は質感・素材を求める傾向がある。</w:t>
                  </w:r>
                  <w:r>
                    <w:rPr>
                      <w:rFonts w:ascii="Courier New" w:eastAsia="MS UI Gothic" w:hAnsi="Courier New" w:cs="Courier New"/>
                      <w:color w:val="000000"/>
                      <w:sz w:val="18"/>
                      <w:szCs w:val="18"/>
                    </w:rPr>
                    <w:br/>
                    <w:t>▼</w:t>
                  </w:r>
                  <w:r>
                    <w:rPr>
                      <w:rFonts w:ascii="Courier New" w:eastAsia="MS UI Gothic" w:hAnsi="Courier New" w:cs="Courier New" w:hint="eastAsia"/>
                      <w:color w:val="000000"/>
                      <w:sz w:val="18"/>
                      <w:szCs w:val="18"/>
                    </w:rPr>
                    <w:t>シンコールインテリア：理想のインテリアに関するアンケート調査結果</w:t>
                  </w:r>
                  <w:r>
                    <w:rPr>
                      <w:rFonts w:ascii="Courier New" w:eastAsia="MS UI Gothic" w:hAnsi="Courier New" w:cs="Courier New"/>
                      <w:color w:val="000000"/>
                      <w:sz w:val="18"/>
                      <w:szCs w:val="18"/>
                    </w:rPr>
                    <w:br/>
                  </w:r>
                  <w:hyperlink r:id="rId22" w:tgtFrame="_blank" w:history="1">
                    <w:r>
                      <w:rPr>
                        <w:rStyle w:val="ac"/>
                        <w:rFonts w:ascii="Courier New" w:eastAsia="MS UI Gothic" w:hAnsi="Courier New" w:cs="Courier New"/>
                        <w:sz w:val="18"/>
                        <w:szCs w:val="18"/>
                      </w:rPr>
                      <w:t>https://prtimes.jp/main/html/rd/p/000000001.000038323.html</w:t>
                    </w:r>
                  </w:hyperlink>
                </w:p>
              </w:txbxContent>
            </v:textbox>
          </v:shape>
        </w:pict>
      </w:r>
    </w:p>
    <w:p w:rsidR="0075076F" w:rsidRDefault="0075076F" w:rsidP="00F150E8">
      <w:pPr>
        <w:spacing w:afterLines="50" w:after="180"/>
        <w:rPr>
          <w:rFonts w:ascii="ＭＳ ゴシック" w:eastAsia="ＭＳ ゴシック" w:hAnsi="ＭＳ ゴシック"/>
        </w:rPr>
      </w:pPr>
    </w:p>
    <w:p w:rsidR="0075076F" w:rsidRDefault="0075076F" w:rsidP="00F150E8">
      <w:pPr>
        <w:spacing w:afterLines="50" w:after="180"/>
        <w:rPr>
          <w:rFonts w:ascii="ＭＳ ゴシック" w:eastAsia="ＭＳ ゴシック" w:hAnsi="ＭＳ ゴシック"/>
        </w:rPr>
      </w:pPr>
    </w:p>
    <w:p w:rsidR="007D6995" w:rsidRPr="009B7627" w:rsidRDefault="007D6995" w:rsidP="007D6995">
      <w:pPr>
        <w:snapToGrid w:val="0"/>
        <w:rPr>
          <w:rFonts w:ascii="ＭＳ ゴシック" w:eastAsia="ＭＳ ゴシック" w:hAnsi="ＭＳ ゴシック"/>
        </w:rPr>
      </w:pPr>
    </w:p>
    <w:p w:rsidR="00C60E4D" w:rsidRPr="00AE28A1" w:rsidRDefault="00CB4BAD" w:rsidP="00C60E4D">
      <w:pPr>
        <w:pBdr>
          <w:top w:val="thinThickSmallGap" w:sz="24" w:space="2" w:color="008000"/>
          <w:bottom w:val="thickThinSmallGap" w:sz="24" w:space="1" w:color="008000"/>
        </w:pBdr>
        <w:snapToGrid w:val="0"/>
        <w:spacing w:line="480" w:lineRule="exact"/>
        <w:rPr>
          <w:sz w:val="28"/>
        </w:rPr>
      </w:pPr>
      <w:r>
        <w:rPr>
          <w:rFonts w:ascii="HG創英角ﾎﾟｯﾌﾟ体" w:eastAsia="HG創英角ﾎﾟｯﾌﾟ体" w:hint="eastAsia"/>
          <w:sz w:val="36"/>
          <w:szCs w:val="36"/>
        </w:rPr>
        <w:t xml:space="preserve">本試験問題にチャレンジ!!　</w:t>
      </w:r>
      <w:r w:rsidR="00D47981">
        <w:rPr>
          <w:rFonts w:ascii="HG創英角ﾎﾟｯﾌﾟ体" w:eastAsia="HG創英角ﾎﾟｯﾌﾟ体" w:hint="eastAsia"/>
          <w:sz w:val="36"/>
          <w:szCs w:val="36"/>
        </w:rPr>
        <w:t xml:space="preserve">　　</w:t>
      </w:r>
      <w:r w:rsidR="00C47617">
        <w:rPr>
          <w:rFonts w:ascii="HG創英角ﾎﾟｯﾌﾟ体" w:eastAsia="HG創英角ﾎﾟｯﾌﾟ体" w:hint="eastAsia"/>
          <w:sz w:val="36"/>
          <w:szCs w:val="36"/>
        </w:rPr>
        <w:t xml:space="preserve">　</w:t>
      </w:r>
      <w:r w:rsidR="00F65541">
        <w:rPr>
          <w:rFonts w:ascii="HG創英角ﾎﾟｯﾌﾟ体" w:eastAsia="HG創英角ﾎﾟｯﾌﾟ体" w:hint="eastAsia"/>
          <w:sz w:val="36"/>
          <w:szCs w:val="36"/>
        </w:rPr>
        <w:t xml:space="preserve">　　　　</w:t>
      </w:r>
      <w:r w:rsidR="00F65541">
        <w:rPr>
          <w:rFonts w:asciiTheme="minorEastAsia" w:eastAsiaTheme="minorEastAsia" w:hAnsiTheme="minorEastAsia" w:cs="Courier New" w:hint="eastAsia"/>
          <w:b/>
          <w:sz w:val="32"/>
          <w:szCs w:val="20"/>
        </w:rPr>
        <w:t>一級建築士学科試験</w:t>
      </w:r>
      <w:r w:rsidR="00D47981">
        <w:rPr>
          <w:rFonts w:asciiTheme="minorEastAsia" w:eastAsiaTheme="minorEastAsia" w:hAnsiTheme="minorEastAsia" w:cs="Courier New" w:hint="eastAsia"/>
          <w:b/>
          <w:sz w:val="32"/>
          <w:szCs w:val="20"/>
        </w:rPr>
        <w:t xml:space="preserve">　　</w:t>
      </w:r>
      <w:r w:rsidRPr="00C40BE3">
        <w:rPr>
          <w:rFonts w:hint="eastAsia"/>
          <w:sz w:val="28"/>
        </w:rPr>
        <w:t>［平成</w:t>
      </w:r>
      <w:r w:rsidR="00F65541">
        <w:rPr>
          <w:rFonts w:hint="eastAsia"/>
          <w:sz w:val="28"/>
        </w:rPr>
        <w:t>30</w:t>
      </w:r>
      <w:r w:rsidRPr="00C40BE3">
        <w:rPr>
          <w:rFonts w:hint="eastAsia"/>
          <w:sz w:val="28"/>
        </w:rPr>
        <w:t>年</w:t>
      </w:r>
      <w:r w:rsidR="00F65541">
        <w:rPr>
          <w:rFonts w:hint="eastAsia"/>
          <w:sz w:val="28"/>
        </w:rPr>
        <w:t>度　計画</w:t>
      </w:r>
      <w:r>
        <w:rPr>
          <w:rFonts w:hint="eastAsia"/>
          <w:sz w:val="28"/>
        </w:rPr>
        <w:t xml:space="preserve">　</w:t>
      </w:r>
      <w:r w:rsidR="00F65541">
        <w:rPr>
          <w:rFonts w:hint="eastAsia"/>
          <w:sz w:val="28"/>
        </w:rPr>
        <w:t>問題</w:t>
      </w:r>
      <w:r w:rsidR="00F65541">
        <w:rPr>
          <w:rFonts w:hint="eastAsia"/>
          <w:sz w:val="28"/>
        </w:rPr>
        <w:t>No.4</w:t>
      </w:r>
      <w:r w:rsidR="00F65541">
        <w:rPr>
          <w:rFonts w:hint="eastAsia"/>
          <w:sz w:val="28"/>
        </w:rPr>
        <w:t>］</w:t>
      </w:r>
    </w:p>
    <w:p w:rsidR="00C60E4D" w:rsidRDefault="00582337" w:rsidP="00C60E4D">
      <w:pPr>
        <w:rPr>
          <w:rFonts w:ascii="HG創英角ﾎﾟｯﾌﾟ体" w:eastAsia="HG創英角ﾎﾟｯﾌﾟ体"/>
          <w:szCs w:val="21"/>
        </w:rPr>
      </w:pPr>
      <w:r>
        <w:rPr>
          <w:noProof/>
        </w:rPr>
        <w:pict>
          <v:shape id="_x0000_s1070" type="#_x0000_t202" style="position:absolute;left:0;text-align:left;margin-left:0;margin-top:4.7pt;width:758.45pt;height:201.55pt;z-index:251676160" strokecolor="green" strokeweight="2.25pt">
            <v:textbox style="mso-next-textbox:#_x0000_s1070" inset="5.85pt,.7pt,5.85pt,.7pt">
              <w:txbxContent>
                <w:p w:rsidR="00F65541" w:rsidRPr="00F65541" w:rsidRDefault="00F65541" w:rsidP="00F65541">
                  <w:pPr>
                    <w:autoSpaceDE w:val="0"/>
                    <w:autoSpaceDN w:val="0"/>
                    <w:spacing w:line="180" w:lineRule="atLeast"/>
                    <w:ind w:left="1554" w:hanging="1554"/>
                    <w:rPr>
                      <w:rFonts w:ascii="ＭＳ Ｐ明朝" w:eastAsia="ＭＳ Ｐ明朝" w:hAnsi="ＭＳ Ｐ明朝"/>
                      <w:sz w:val="24"/>
                    </w:rPr>
                  </w:pPr>
                  <w:r w:rsidRPr="00F65541">
                    <w:rPr>
                      <w:rFonts w:ascii="ＭＳ Ｐ明朝" w:eastAsia="ＭＳ Ｐ明朝" w:hAnsi="ＭＳ Ｐ明朝" w:hint="eastAsia"/>
                      <w:sz w:val="24"/>
                    </w:rPr>
                    <w:t>日本におけるスポーツ施設の計画に関する次の記述のうち、</w:t>
                  </w:r>
                  <w:r w:rsidRPr="00F65541">
                    <w:rPr>
                      <w:rFonts w:ascii="ＭＳ Ｐ明朝" w:eastAsia="ＭＳ Ｐ明朝" w:hAnsi="ＭＳ Ｐ明朝" w:hint="eastAsia"/>
                      <w:b/>
                      <w:bCs/>
                      <w:sz w:val="28"/>
                      <w:u w:val="single"/>
                    </w:rPr>
                    <w:t>最も不適当な</w:t>
                  </w:r>
                  <w:r w:rsidRPr="00F65541">
                    <w:rPr>
                      <w:rFonts w:ascii="ＭＳ Ｐ明朝" w:eastAsia="ＭＳ Ｐ明朝" w:hAnsi="ＭＳ Ｐ明朝" w:hint="eastAsia"/>
                      <w:b/>
                      <w:sz w:val="28"/>
                      <w:u w:val="single"/>
                    </w:rPr>
                    <w:t>もの</w:t>
                  </w:r>
                  <w:r w:rsidRPr="00F65541">
                    <w:rPr>
                      <w:rFonts w:ascii="ＭＳ Ｐ明朝" w:eastAsia="ＭＳ Ｐ明朝" w:hAnsi="ＭＳ Ｐ明朝" w:hint="eastAsia"/>
                      <w:sz w:val="24"/>
                    </w:rPr>
                    <w:t>はどれか。</w:t>
                  </w:r>
                </w:p>
                <w:p w:rsidR="00F65541" w:rsidRDefault="00C47617" w:rsidP="00F65541">
                  <w:pPr>
                    <w:autoSpaceDE w:val="0"/>
                    <w:autoSpaceDN w:val="0"/>
                    <w:spacing w:line="180" w:lineRule="atLeast"/>
                    <w:ind w:left="1554" w:hanging="1554"/>
                    <w:rPr>
                      <w:rFonts w:ascii="ＭＳ Ｐ明朝" w:eastAsia="ＭＳ Ｐ明朝" w:hAnsi="ＭＳ Ｐ明朝" w:cs="ＭＳ ゴシック"/>
                      <w:kern w:val="0"/>
                      <w:sz w:val="24"/>
                    </w:rPr>
                  </w:pPr>
                  <w:r>
                    <w:rPr>
                      <w:rFonts w:ascii="ＭＳ Ｐ明朝" w:eastAsia="ＭＳ Ｐ明朝" w:hAnsi="ＭＳ Ｐ明朝" w:hint="eastAsia"/>
                      <w:sz w:val="24"/>
                    </w:rPr>
                    <w:t>１</w:t>
                  </w:r>
                  <w:r w:rsidR="00EB027F" w:rsidRPr="00EB027F">
                    <w:rPr>
                      <w:rFonts w:ascii="ＭＳ Ｐ明朝" w:eastAsia="ＭＳ Ｐ明朝" w:hAnsi="ＭＳ Ｐ明朝" w:hint="eastAsia"/>
                      <w:sz w:val="24"/>
                    </w:rPr>
                    <w:t xml:space="preserve">　</w:t>
                  </w:r>
                  <w:r w:rsidR="00FA6786" w:rsidRPr="00FA6786">
                    <w:rPr>
                      <w:rFonts w:ascii="ＭＳ Ｐ明朝" w:eastAsia="ＭＳ Ｐ明朝" w:hAnsi="ＭＳ Ｐ明朝" w:cs="ＭＳ ゴシック" w:hint="eastAsia"/>
                      <w:kern w:val="0"/>
                      <w:sz w:val="24"/>
                    </w:rPr>
                    <w:t>屋外の野球場は、一般に、太陽光線の直射の影響を最小限とするため、本塁から投手板を経て二塁に向かう線を、東北東の方位に計画すること</w:t>
                  </w:r>
                </w:p>
                <w:p w:rsidR="003F015E" w:rsidRPr="00EB027F" w:rsidRDefault="00FA6786" w:rsidP="00F65541">
                  <w:pPr>
                    <w:autoSpaceDE w:val="0"/>
                    <w:autoSpaceDN w:val="0"/>
                    <w:spacing w:line="180" w:lineRule="atLeast"/>
                    <w:ind w:firstLineChars="100" w:firstLine="240"/>
                    <w:rPr>
                      <w:rFonts w:ascii="ＭＳ Ｐ明朝" w:eastAsia="ＭＳ Ｐ明朝" w:hAnsi="ＭＳ Ｐ明朝" w:cs="ＭＳ ゴシック"/>
                      <w:kern w:val="0"/>
                      <w:sz w:val="24"/>
                    </w:rPr>
                  </w:pPr>
                  <w:r w:rsidRPr="00FA6786">
                    <w:rPr>
                      <w:rFonts w:ascii="ＭＳ Ｐ明朝" w:eastAsia="ＭＳ Ｐ明朝" w:hAnsi="ＭＳ Ｐ明朝" w:cs="ＭＳ ゴシック" w:hint="eastAsia"/>
                      <w:kern w:val="0"/>
                      <w:sz w:val="24"/>
                    </w:rPr>
                    <w:t>が望ましい。</w:t>
                  </w:r>
                </w:p>
                <w:p w:rsidR="003F015E" w:rsidRPr="00F65541" w:rsidRDefault="00C47617" w:rsidP="00F65541">
                  <w:pPr>
                    <w:spacing w:line="180" w:lineRule="atLeast"/>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 xml:space="preserve">２　</w:t>
                  </w:r>
                  <w:r w:rsidR="00F65541" w:rsidRPr="00F65541">
                    <w:rPr>
                      <w:rFonts w:ascii="ＭＳ Ｐ明朝" w:eastAsia="ＭＳ Ｐ明朝" w:hAnsi="ＭＳ Ｐ明朝" w:hint="eastAsia"/>
                      <w:sz w:val="24"/>
                    </w:rPr>
                    <w:t>屋外のサッカー競技場は、一般に、冬期の風向きによる競技への影響を最小限とするため、競技のフィールドの長軸を、東西の方向に計画することが望ましい。</w:t>
                  </w:r>
                </w:p>
                <w:p w:rsidR="002A5B83" w:rsidRPr="00F65541" w:rsidRDefault="00C47617" w:rsidP="00F65541">
                  <w:pPr>
                    <w:spacing w:line="180" w:lineRule="atLeast"/>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 xml:space="preserve">３　</w:t>
                  </w:r>
                  <w:r w:rsidR="00F65541" w:rsidRPr="00F65541">
                    <w:rPr>
                      <w:rFonts w:ascii="ＭＳ Ｐ明朝" w:eastAsia="ＭＳ Ｐ明朝" w:hAnsi="ＭＳ Ｐ明朝" w:hint="eastAsia"/>
                      <w:sz w:val="24"/>
                    </w:rPr>
                    <w:t>陸上競技場の観客席の勾配は、サイトライン（可視線）に配慮しつつ、観客が「競技者との一体感」や「競技の臨場感」を得られるように計画することが望ましい。</w:t>
                  </w:r>
                </w:p>
                <w:p w:rsidR="0023083D" w:rsidRPr="0023083D" w:rsidRDefault="00C47617" w:rsidP="00F65541">
                  <w:pPr>
                    <w:spacing w:line="180" w:lineRule="atLeas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４　</w:t>
                  </w:r>
                  <w:r w:rsidR="00F65541" w:rsidRPr="00F65541">
                    <w:rPr>
                      <w:rFonts w:ascii="ＭＳ Ｐ明朝" w:eastAsia="ＭＳ Ｐ明朝" w:hAnsi="ＭＳ Ｐ明朝" w:hint="eastAsia"/>
                      <w:sz w:val="24"/>
                    </w:rPr>
                    <w:t>屋内の競技施設（アリーナ）は、施設の規模、想定される競技や大会のレベル等に応じて、自然採光・自然通風に配慮しつつ、空調設備・照明設備を設けることが望ましい。</w:t>
                  </w:r>
                </w:p>
                <w:p w:rsidR="00C74513" w:rsidRPr="00EB027F" w:rsidRDefault="00CB4BAD" w:rsidP="00C519EC">
                  <w:pPr>
                    <w:snapToGrid w:val="0"/>
                    <w:jc w:val="right"/>
                    <w:rPr>
                      <w:rFonts w:ascii="ＭＳ Ｐ明朝" w:eastAsia="ＭＳ Ｐ明朝" w:hAnsi="ＭＳ Ｐ明朝" w:cs="ＭＳ ゴシック"/>
                      <w:kern w:val="0"/>
                      <w:sz w:val="24"/>
                    </w:rPr>
                  </w:pPr>
                  <w:r w:rsidRPr="00EB027F">
                    <w:rPr>
                      <w:rFonts w:ascii="ＭＳ Ｐ明朝" w:eastAsia="ＭＳ Ｐ明朝" w:hAnsi="ＭＳ Ｐ明朝" w:hint="eastAsia"/>
                      <w:sz w:val="24"/>
                    </w:rPr>
                    <w:t>［解答は末尾］</w:t>
                  </w:r>
                </w:p>
              </w:txbxContent>
            </v:textbox>
          </v:shape>
        </w:pict>
      </w:r>
    </w:p>
    <w:p w:rsidR="00B2696A" w:rsidRPr="000868EC" w:rsidRDefault="00B2696A" w:rsidP="008A6AE3">
      <w:pPr>
        <w:rPr>
          <w:rFonts w:ascii="HG創英角ﾎﾟｯﾌﾟ体" w:eastAsia="HG創英角ﾎﾟｯﾌﾟ体"/>
          <w:szCs w:val="21"/>
        </w:rPr>
      </w:pPr>
    </w:p>
    <w:p w:rsidR="00B2696A" w:rsidRPr="00F65541" w:rsidRDefault="00B2696A" w:rsidP="008A6AE3">
      <w:pPr>
        <w:rPr>
          <w:rFonts w:ascii="HG創英角ﾎﾟｯﾌﾟ体" w:eastAsia="HG創英角ﾎﾟｯﾌﾟ体"/>
          <w:szCs w:val="21"/>
        </w:rPr>
      </w:pPr>
    </w:p>
    <w:p w:rsidR="00B2696A" w:rsidRPr="009E2D27" w:rsidRDefault="00B2696A" w:rsidP="008A6AE3">
      <w:pPr>
        <w:rPr>
          <w:rFonts w:ascii="HG創英角ﾎﾟｯﾌﾟ体" w:eastAsia="HG創英角ﾎﾟｯﾌﾟ体"/>
          <w:szCs w:val="21"/>
        </w:rPr>
      </w:pPr>
    </w:p>
    <w:p w:rsidR="00B2696A" w:rsidRPr="004678A2" w:rsidRDefault="00B2696A" w:rsidP="008A6AE3">
      <w:pPr>
        <w:rPr>
          <w:rFonts w:ascii="HG創英角ﾎﾟｯﾌﾟ体" w:eastAsia="HG創英角ﾎﾟｯﾌﾟ体"/>
          <w:szCs w:val="21"/>
        </w:rPr>
      </w:pPr>
    </w:p>
    <w:p w:rsidR="00B2696A" w:rsidRPr="00F00AA2" w:rsidRDefault="00B2696A" w:rsidP="008A6AE3">
      <w:pPr>
        <w:rPr>
          <w:rFonts w:ascii="HG創英角ﾎﾟｯﾌﾟ体" w:eastAsia="HG創英角ﾎﾟｯﾌﾟ体"/>
          <w:szCs w:val="21"/>
        </w:rPr>
      </w:pPr>
    </w:p>
    <w:p w:rsidR="00B2696A" w:rsidRPr="00F65541" w:rsidRDefault="00B2696A" w:rsidP="008A6AE3">
      <w:pPr>
        <w:rPr>
          <w:rFonts w:ascii="HG創英角ﾎﾟｯﾌﾟ体" w:eastAsia="HG創英角ﾎﾟｯﾌﾟ体"/>
          <w:szCs w:val="21"/>
        </w:rPr>
      </w:pPr>
    </w:p>
    <w:p w:rsidR="00B2696A" w:rsidRPr="00CF65F8" w:rsidRDefault="00B2696A" w:rsidP="008A6AE3">
      <w:pPr>
        <w:rPr>
          <w:rFonts w:ascii="HG創英角ﾎﾟｯﾌﾟ体" w:eastAsia="HG創英角ﾎﾟｯﾌﾟ体"/>
          <w:szCs w:val="21"/>
        </w:rPr>
      </w:pPr>
    </w:p>
    <w:p w:rsidR="00B2696A" w:rsidRDefault="00B2696A" w:rsidP="008A6AE3">
      <w:pPr>
        <w:rPr>
          <w:rFonts w:ascii="HG創英角ﾎﾟｯﾌﾟ体" w:eastAsia="HG創英角ﾎﾟｯﾌﾟ体"/>
          <w:szCs w:val="21"/>
        </w:rPr>
      </w:pPr>
    </w:p>
    <w:p w:rsidR="00E03246" w:rsidRDefault="00E03246" w:rsidP="008A6AE3">
      <w:pPr>
        <w:rPr>
          <w:rFonts w:ascii="HG創英角ﾎﾟｯﾌﾟ体" w:eastAsia="HG創英角ﾎﾟｯﾌﾟ体"/>
          <w:szCs w:val="21"/>
        </w:rPr>
      </w:pPr>
    </w:p>
    <w:p w:rsidR="0075076F" w:rsidRDefault="0075076F" w:rsidP="008A6AE3">
      <w:pPr>
        <w:rPr>
          <w:rFonts w:ascii="HG創英角ﾎﾟｯﾌﾟ体" w:eastAsia="HG創英角ﾎﾟｯﾌﾟ体"/>
          <w:szCs w:val="21"/>
        </w:rPr>
      </w:pPr>
    </w:p>
    <w:p w:rsidR="0075076F" w:rsidRDefault="00F150E8" w:rsidP="008A6AE3">
      <w:pPr>
        <w:rPr>
          <w:rFonts w:ascii="HG創英角ﾎﾟｯﾌﾟ体" w:eastAsia="HG創英角ﾎﾟｯﾌﾟ体"/>
          <w:szCs w:val="21"/>
        </w:rPr>
      </w:pPr>
      <w:r w:rsidRPr="00F150E8">
        <w:rPr>
          <w:rFonts w:ascii="HG創英角ﾎﾟｯﾌﾟ体" w:eastAsia="HG創英角ﾎﾟｯﾌﾟ体"/>
          <w:noProof/>
          <w:szCs w:val="21"/>
        </w:rPr>
        <w:drawing>
          <wp:anchor distT="0" distB="0" distL="114300" distR="114300" simplePos="0" relativeHeight="251835904" behindDoc="0" locked="0" layoutInCell="1" allowOverlap="1">
            <wp:simplePos x="0" y="0"/>
            <wp:positionH relativeFrom="column">
              <wp:posOffset>7026778</wp:posOffset>
            </wp:positionH>
            <wp:positionV relativeFrom="paragraph">
              <wp:posOffset>199893</wp:posOffset>
            </wp:positionV>
            <wp:extent cx="2539891" cy="2173857"/>
            <wp:effectExtent l="19050" t="0" r="0" b="0"/>
            <wp:wrapNone/>
            <wp:docPr id="21" name="図 1" descr="C:\Users\006449\Pictures\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6449\Pictures\096.gif"/>
                    <pic:cNvPicPr>
                      <a:picLocks noChangeAspect="1" noChangeArrowheads="1"/>
                    </pic:cNvPicPr>
                  </pic:nvPicPr>
                  <pic:blipFill>
                    <a:blip r:embed="rId23" cstate="print"/>
                    <a:srcRect/>
                    <a:stretch>
                      <a:fillRect/>
                    </a:stretch>
                  </pic:blipFill>
                  <pic:spPr bwMode="auto">
                    <a:xfrm>
                      <a:off x="0" y="0"/>
                      <a:ext cx="2539365" cy="2173407"/>
                    </a:xfrm>
                    <a:prstGeom prst="rect">
                      <a:avLst/>
                    </a:prstGeom>
                    <a:noFill/>
                    <a:ln w="9525">
                      <a:noFill/>
                      <a:miter lim="800000"/>
                      <a:headEnd/>
                      <a:tailEnd/>
                    </a:ln>
                  </pic:spPr>
                </pic:pic>
              </a:graphicData>
            </a:graphic>
          </wp:anchor>
        </w:drawing>
      </w:r>
      <w:r w:rsidR="00677547">
        <w:rPr>
          <w:rFonts w:ascii="HG創英角ﾎﾟｯﾌﾟ体" w:eastAsia="HG創英角ﾎﾟｯﾌﾟ体"/>
          <w:noProof/>
          <w:szCs w:val="21"/>
        </w:rPr>
        <w:drawing>
          <wp:anchor distT="0" distB="0" distL="114300" distR="114300" simplePos="0" relativeHeight="251682304" behindDoc="0" locked="0" layoutInCell="1" allowOverlap="1">
            <wp:simplePos x="0" y="0"/>
            <wp:positionH relativeFrom="column">
              <wp:posOffset>7127240</wp:posOffset>
            </wp:positionH>
            <wp:positionV relativeFrom="paragraph">
              <wp:posOffset>195580</wp:posOffset>
            </wp:positionV>
            <wp:extent cx="2438400" cy="2200275"/>
            <wp:effectExtent l="19050" t="0" r="0" b="0"/>
            <wp:wrapNone/>
            <wp:docPr id="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4" cstate="print"/>
                    <a:srcRect/>
                    <a:stretch>
                      <a:fillRect/>
                    </a:stretch>
                  </pic:blipFill>
                  <pic:spPr bwMode="auto">
                    <a:xfrm>
                      <a:off x="0" y="0"/>
                      <a:ext cx="2438400" cy="2200275"/>
                    </a:xfrm>
                    <a:prstGeom prst="rect">
                      <a:avLst/>
                    </a:prstGeom>
                    <a:noFill/>
                    <a:ln w="9525">
                      <a:noFill/>
                      <a:miter lim="800000"/>
                      <a:headEnd/>
                      <a:tailEnd/>
                    </a:ln>
                  </pic:spPr>
                </pic:pic>
              </a:graphicData>
            </a:graphic>
          </wp:anchor>
        </w:drawing>
      </w:r>
    </w:p>
    <w:p w:rsidR="0075076F" w:rsidRDefault="00582337" w:rsidP="008A6AE3">
      <w:pPr>
        <w:rPr>
          <w:rFonts w:ascii="HG創英角ﾎﾟｯﾌﾟ体" w:eastAsia="HG創英角ﾎﾟｯﾌﾟ体"/>
          <w:szCs w:val="21"/>
        </w:rPr>
      </w:pPr>
      <w:r>
        <w:rPr>
          <w:rFonts w:ascii="HG創英角ﾎﾟｯﾌﾟ体" w:eastAsia="HG創英角ﾎﾟｯﾌﾟ体"/>
          <w:noProof/>
          <w:szCs w:val="21"/>
        </w:rPr>
        <w:pict>
          <v:rect id="_x0000_s1157" style="position:absolute;left:0;text-align:left;margin-left:374.5pt;margin-top:957pt;width:169.85pt;height:184.1pt;z-index:251833856;mso-position-vertical-relative:page" filled="f" stroked="f">
            <v:textbox style="mso-next-textbox:#_x0000_s1157" inset="0,0,0,0">
              <w:txbxContent>
                <w:p w:rsidR="00F150E8" w:rsidRPr="00C60E4D" w:rsidRDefault="00F150E8" w:rsidP="00F150E8">
                  <w:pPr>
                    <w:spacing w:line="480" w:lineRule="exact"/>
                    <w:textAlignment w:val="center"/>
                    <w:rPr>
                      <w:rFonts w:ascii="HGP創英角ｺﾞｼｯｸUB" w:eastAsia="HGP創英角ｺﾞｼｯｸUB" w:hAnsi="Arial Black"/>
                      <w:sz w:val="28"/>
                      <w:szCs w:val="18"/>
                    </w:rPr>
                  </w:pPr>
                  <w:r w:rsidRPr="00C60E4D">
                    <w:rPr>
                      <w:rFonts w:ascii="HGP創英角ｺﾞｼｯｸUB" w:eastAsia="HGP創英角ｺﾞｼｯｸUB" w:hAnsi="Arial Black" w:hint="eastAsia"/>
                      <w:sz w:val="28"/>
                      <w:szCs w:val="18"/>
                    </w:rPr>
                    <w:t>お届けしたのは：</w:t>
                  </w:r>
                </w:p>
                <w:p w:rsidR="00F150E8" w:rsidRPr="00C60E4D" w:rsidRDefault="00F150E8" w:rsidP="00F150E8">
                  <w:pPr>
                    <w:spacing w:line="600" w:lineRule="exact"/>
                    <w:textAlignment w:val="center"/>
                    <w:rPr>
                      <w:rFonts w:ascii="HGP創英角ｺﾞｼｯｸUB" w:eastAsia="HGP創英角ｺﾞｼｯｸUB"/>
                      <w:sz w:val="44"/>
                      <w:szCs w:val="32"/>
                    </w:rPr>
                  </w:pPr>
                  <w:r w:rsidRPr="00C60E4D">
                    <w:rPr>
                      <w:rFonts w:ascii="HGP創英角ｺﾞｼｯｸUB" w:eastAsia="HGP創英角ｺﾞｼｯｸUB" w:hint="eastAsia"/>
                      <w:sz w:val="44"/>
                      <w:szCs w:val="32"/>
                    </w:rPr>
                    <w:t xml:space="preserve">日建学院　</w:t>
                  </w:r>
                  <w:r>
                    <w:rPr>
                      <w:rFonts w:ascii="HGP創英角ｺﾞｼｯｸUB" w:eastAsia="HGP創英角ｺﾞｼｯｸUB" w:hint="eastAsia"/>
                      <w:sz w:val="44"/>
                      <w:szCs w:val="32"/>
                    </w:rPr>
                    <w:t>神戸</w:t>
                  </w:r>
                  <w:r w:rsidRPr="00C60E4D">
                    <w:rPr>
                      <w:rFonts w:ascii="HGP創英角ｺﾞｼｯｸUB" w:eastAsia="HGP創英角ｺﾞｼｯｸUB" w:hint="eastAsia"/>
                      <w:sz w:val="44"/>
                      <w:szCs w:val="32"/>
                    </w:rPr>
                    <w:t>校</w:t>
                  </w:r>
                </w:p>
                <w:p w:rsidR="00F150E8" w:rsidRPr="00BE2AC3" w:rsidRDefault="00F150E8" w:rsidP="00F150E8">
                  <w:pPr>
                    <w:spacing w:line="400" w:lineRule="exact"/>
                    <w:textAlignment w:val="center"/>
                    <w:rPr>
                      <w:rFonts w:ascii="Arial Black" w:eastAsia="HGPｺﾞｼｯｸM" w:hAnsi="Arial Black"/>
                      <w:sz w:val="18"/>
                      <w:szCs w:val="18"/>
                    </w:rPr>
                  </w:pPr>
                  <w:r w:rsidRPr="00C60E4D">
                    <w:rPr>
                      <w:rFonts w:ascii="Arial Black" w:eastAsia="HGPｺﾞｼｯｸM" w:hAnsi="Arial Black" w:hint="eastAsia"/>
                      <w:szCs w:val="18"/>
                    </w:rPr>
                    <w:t>TEL (</w:t>
                  </w:r>
                  <w:r w:rsidRPr="00C60E4D">
                    <w:rPr>
                      <w:rFonts w:ascii="Arial Black" w:eastAsia="HGPｺﾞｼｯｸM" w:hAnsi="Arial Black"/>
                      <w:szCs w:val="18"/>
                    </w:rPr>
                    <w:t>0</w:t>
                  </w:r>
                  <w:r>
                    <w:rPr>
                      <w:rFonts w:ascii="Arial Black" w:eastAsia="HGPｺﾞｼｯｸM" w:hAnsi="Arial Black" w:hint="eastAsia"/>
                      <w:szCs w:val="18"/>
                    </w:rPr>
                    <w:t>78</w:t>
                  </w:r>
                  <w:r w:rsidRPr="00C60E4D">
                    <w:rPr>
                      <w:rFonts w:ascii="Arial Black" w:eastAsia="HGPｺﾞｼｯｸM" w:hAnsi="Arial Black" w:hint="eastAsia"/>
                      <w:sz w:val="24"/>
                    </w:rPr>
                    <w:t xml:space="preserve">) </w:t>
                  </w:r>
                  <w:r>
                    <w:rPr>
                      <w:rFonts w:ascii="Arial Black" w:eastAsia="HGPｺﾞｼｯｸM" w:hAnsi="Arial Black" w:hint="eastAsia"/>
                      <w:sz w:val="36"/>
                      <w:szCs w:val="30"/>
                    </w:rPr>
                    <w:t>230</w:t>
                  </w:r>
                  <w:r w:rsidRPr="00C60E4D">
                    <w:rPr>
                      <w:rFonts w:ascii="Arial Black" w:eastAsia="HGPｺﾞｼｯｸM" w:hAnsi="Arial Black"/>
                      <w:sz w:val="36"/>
                      <w:szCs w:val="30"/>
                    </w:rPr>
                    <w:t>-</w:t>
                  </w:r>
                  <w:r>
                    <w:rPr>
                      <w:rFonts w:ascii="Arial Black" w:eastAsia="HGPｺﾞｼｯｸM" w:hAnsi="Arial Black" w:hint="eastAsia"/>
                      <w:sz w:val="36"/>
                      <w:szCs w:val="30"/>
                    </w:rPr>
                    <w:t>83</w:t>
                  </w:r>
                  <w:r w:rsidRPr="00C60E4D">
                    <w:rPr>
                      <w:rFonts w:ascii="Arial Black" w:eastAsia="HGPｺﾞｼｯｸM" w:hAnsi="Arial Black" w:hint="eastAsia"/>
                      <w:sz w:val="36"/>
                      <w:szCs w:val="30"/>
                    </w:rPr>
                    <w:t>11</w:t>
                  </w:r>
                </w:p>
                <w:p w:rsidR="00F150E8" w:rsidRDefault="00F150E8" w:rsidP="00F150E8">
                  <w:pPr>
                    <w:spacing w:line="400" w:lineRule="exact"/>
                    <w:textAlignment w:val="center"/>
                    <w:rPr>
                      <w:rFonts w:ascii="Arial Black" w:eastAsia="HGPｺﾞｼｯｸM" w:hAnsi="Arial Black"/>
                      <w:sz w:val="30"/>
                      <w:szCs w:val="30"/>
                    </w:rPr>
                  </w:pPr>
                  <w:r w:rsidRPr="00C60E4D">
                    <w:rPr>
                      <w:rFonts w:ascii="Arial Black" w:eastAsia="HGPｺﾞｼｯｸM" w:hAnsi="Arial Black" w:hint="eastAsia"/>
                      <w:szCs w:val="18"/>
                    </w:rPr>
                    <w:t>FAX (</w:t>
                  </w:r>
                  <w:r w:rsidRPr="00C60E4D">
                    <w:rPr>
                      <w:rFonts w:ascii="Arial Black" w:eastAsia="HGPｺﾞｼｯｸM" w:hAnsi="Arial Black"/>
                      <w:szCs w:val="18"/>
                    </w:rPr>
                    <w:t>0</w:t>
                  </w:r>
                  <w:r>
                    <w:rPr>
                      <w:rFonts w:ascii="Arial Black" w:eastAsia="HGPｺﾞｼｯｸM" w:hAnsi="Arial Black" w:hint="eastAsia"/>
                      <w:szCs w:val="18"/>
                    </w:rPr>
                    <w:t>78</w:t>
                  </w:r>
                  <w:r w:rsidRPr="00C60E4D">
                    <w:rPr>
                      <w:rFonts w:ascii="Arial Black" w:eastAsia="HGPｺﾞｼｯｸM" w:hAnsi="Arial Black" w:hint="eastAsia"/>
                      <w:szCs w:val="18"/>
                    </w:rPr>
                    <w:t xml:space="preserve">) </w:t>
                  </w:r>
                  <w:r>
                    <w:rPr>
                      <w:rFonts w:ascii="Arial Black" w:eastAsia="HGPｺﾞｼｯｸM" w:hAnsi="Arial Black" w:hint="eastAsia"/>
                      <w:sz w:val="36"/>
                      <w:szCs w:val="30"/>
                    </w:rPr>
                    <w:t>230</w:t>
                  </w:r>
                  <w:r w:rsidRPr="00C60E4D">
                    <w:rPr>
                      <w:rFonts w:ascii="Arial Black" w:eastAsia="HGPｺﾞｼｯｸM" w:hAnsi="Arial Black" w:hint="eastAsia"/>
                      <w:sz w:val="36"/>
                      <w:szCs w:val="30"/>
                    </w:rPr>
                    <w:t>-</w:t>
                  </w:r>
                  <w:r>
                    <w:rPr>
                      <w:rFonts w:ascii="Arial Black" w:eastAsia="HGPｺﾞｼｯｸM" w:hAnsi="Arial Black" w:hint="eastAsia"/>
                      <w:sz w:val="36"/>
                      <w:szCs w:val="30"/>
                    </w:rPr>
                    <w:t>8320</w:t>
                  </w:r>
                </w:p>
                <w:p w:rsidR="00F150E8" w:rsidRPr="00C60E4D" w:rsidRDefault="00F150E8" w:rsidP="00F150E8">
                  <w:pPr>
                    <w:pStyle w:val="a6"/>
                    <w:spacing w:line="300" w:lineRule="exact"/>
                    <w:rPr>
                      <w:rFonts w:ascii="ＭＳ Ｐゴシック" w:eastAsia="ＭＳ Ｐゴシック" w:hAnsi="ＭＳ Ｐゴシック"/>
                      <w:szCs w:val="16"/>
                      <w:lang w:eastAsia="ja-JP"/>
                    </w:rPr>
                  </w:pPr>
                  <w:r w:rsidRPr="00C60E4D">
                    <w:rPr>
                      <w:rFonts w:ascii="ＭＳ Ｐゴシック" w:eastAsia="ＭＳ Ｐゴシック" w:hAnsi="ＭＳ Ｐゴシック" w:hint="eastAsia"/>
                      <w:szCs w:val="16"/>
                      <w:lang w:eastAsia="ja-JP"/>
                    </w:rPr>
                    <w:t>〒</w:t>
                  </w:r>
                  <w:r>
                    <w:rPr>
                      <w:rFonts w:ascii="ＭＳ Ｐゴシック" w:eastAsia="ＭＳ Ｐゴシック" w:hAnsi="ＭＳ Ｐゴシック" w:hint="eastAsia"/>
                      <w:szCs w:val="16"/>
                      <w:lang w:eastAsia="ja-JP"/>
                    </w:rPr>
                    <w:t>651-0084</w:t>
                  </w:r>
                </w:p>
                <w:p w:rsidR="00F150E8" w:rsidRDefault="00F150E8" w:rsidP="00F150E8">
                  <w:pPr>
                    <w:pStyle w:val="a6"/>
                    <w:spacing w:line="300" w:lineRule="exact"/>
                    <w:rPr>
                      <w:rFonts w:ascii="ＭＳ Ｐゴシック" w:eastAsia="ＭＳ Ｐゴシック" w:hAnsi="ＭＳ Ｐゴシック"/>
                      <w:szCs w:val="16"/>
                      <w:lang w:eastAsia="ja-JP"/>
                    </w:rPr>
                  </w:pPr>
                  <w:r>
                    <w:rPr>
                      <w:rFonts w:ascii="ＭＳ Ｐゴシック" w:eastAsia="ＭＳ Ｐゴシック" w:hAnsi="ＭＳ Ｐゴシック" w:hint="eastAsia"/>
                      <w:szCs w:val="16"/>
                      <w:lang w:eastAsia="ja-JP"/>
                    </w:rPr>
                    <w:t>神戸市中央区磯辺通2-2-10-6Ｆ</w:t>
                  </w:r>
                </w:p>
                <w:p w:rsidR="00F150E8" w:rsidRPr="00C60E4D" w:rsidRDefault="00F150E8" w:rsidP="00F150E8">
                  <w:pPr>
                    <w:spacing w:beforeLines="50" w:before="180" w:line="320" w:lineRule="exact"/>
                    <w:textAlignment w:val="center"/>
                    <w:rPr>
                      <w:rFonts w:ascii="ＭＳ Ｐゴシック" w:eastAsia="ＭＳ Ｐゴシック" w:hAnsi="ＭＳ Ｐゴシック"/>
                      <w:b/>
                      <w:sz w:val="24"/>
                      <w:szCs w:val="32"/>
                    </w:rPr>
                  </w:pPr>
                  <w:r w:rsidRPr="00C60E4D">
                    <w:rPr>
                      <w:rFonts w:ascii="ＭＳ Ｐゴシック" w:eastAsia="ＭＳ Ｐゴシック" w:hAnsi="ＭＳ Ｐゴシック" w:hint="eastAsia"/>
                      <w:b/>
                      <w:sz w:val="24"/>
                      <w:szCs w:val="32"/>
                      <w:u w:val="single"/>
                    </w:rPr>
                    <w:t xml:space="preserve">担当：　</w:t>
                  </w:r>
                  <w:r>
                    <w:rPr>
                      <w:rFonts w:ascii="ＭＳ Ｐゴシック" w:eastAsia="ＭＳ Ｐゴシック" w:hAnsi="ＭＳ Ｐゴシック" w:hint="eastAsia"/>
                      <w:b/>
                      <w:sz w:val="24"/>
                      <w:szCs w:val="32"/>
                      <w:u w:val="single"/>
                    </w:rPr>
                    <w:t>小坂/岸本</w:t>
                  </w:r>
                  <w:r w:rsidRPr="00C60E4D">
                    <w:rPr>
                      <w:rFonts w:ascii="ＭＳ Ｐゴシック" w:eastAsia="ＭＳ Ｐゴシック" w:hAnsi="ＭＳ Ｐゴシック" w:hint="eastAsia"/>
                      <w:b/>
                      <w:sz w:val="24"/>
                      <w:szCs w:val="32"/>
                      <w:u w:val="single"/>
                    </w:rPr>
                    <w:t xml:space="preserve">　　</w:t>
                  </w:r>
                </w:p>
                <w:p w:rsidR="00F150E8" w:rsidRPr="00E0226C" w:rsidRDefault="00F150E8" w:rsidP="00F150E8">
                  <w:pPr>
                    <w:rPr>
                      <w:szCs w:val="32"/>
                    </w:rPr>
                  </w:pPr>
                </w:p>
              </w:txbxContent>
            </v:textbox>
            <w10:wrap anchory="page"/>
          </v:rect>
        </w:pict>
      </w:r>
      <w:r>
        <w:rPr>
          <w:rFonts w:ascii="HG創英角ﾎﾟｯﾌﾟ体" w:eastAsia="HG創英角ﾎﾟｯﾌﾟ体"/>
          <w:noProof/>
          <w:szCs w:val="21"/>
        </w:rPr>
        <w:pict>
          <v:rect id="_x0000_s1075" style="position:absolute;left:0;text-align:left;margin-left:0;margin-top:.4pt;width:365.1pt;height:179.15pt;z-index:251680256" filled="f">
            <v:textbox inset="5.85pt,.7pt,5.85pt,.7pt"/>
          </v:rect>
        </w:pict>
      </w:r>
    </w:p>
    <w:p w:rsidR="00F150E8" w:rsidRDefault="00F150E8" w:rsidP="00F150E8">
      <w:pPr>
        <w:ind w:firstLineChars="100" w:firstLine="241"/>
        <w:rPr>
          <w:rFonts w:ascii="HGS創英角ﾎﾟｯﾌﾟ体" w:eastAsia="HGS創英角ﾎﾟｯﾌﾟ体" w:hAnsi="Arial" w:cs="Arial"/>
          <w:b/>
          <w:color w:val="FF0000"/>
          <w:sz w:val="24"/>
        </w:rPr>
      </w:pPr>
      <w:r w:rsidRPr="00E23844">
        <w:rPr>
          <w:rFonts w:ascii="HGS創英角ﾎﾟｯﾌﾟ体" w:eastAsia="HGS創英角ﾎﾟｯﾌﾟ体" w:hAnsi="Arial" w:cs="Arial" w:hint="eastAsia"/>
          <w:b/>
          <w:color w:val="FF0000"/>
          <w:sz w:val="24"/>
        </w:rPr>
        <w:t>サービス等生産性向上IT導入支援事業</w:t>
      </w:r>
    </w:p>
    <w:p w:rsidR="00F150E8" w:rsidRPr="00E23844" w:rsidRDefault="00582337" w:rsidP="00F150E8">
      <w:pPr>
        <w:ind w:firstLineChars="300" w:firstLine="600"/>
        <w:rPr>
          <w:color w:val="FF0000"/>
          <w:sz w:val="20"/>
          <w:szCs w:val="20"/>
        </w:rPr>
      </w:pPr>
      <w:hyperlink r:id="rId25" w:history="1">
        <w:r w:rsidR="00F150E8" w:rsidRPr="00E23844">
          <w:rPr>
            <w:rStyle w:val="ac"/>
            <w:color w:val="FF0000"/>
            <w:sz w:val="20"/>
            <w:szCs w:val="20"/>
          </w:rPr>
          <w:t>https://www.it-hojo.jp/overview/</w:t>
        </w:r>
      </w:hyperlink>
    </w:p>
    <w:p w:rsidR="00F150E8" w:rsidRDefault="00F150E8" w:rsidP="00F150E8">
      <w:pPr>
        <w:ind w:firstLineChars="100" w:firstLine="200"/>
        <w:jc w:val="left"/>
        <w:rPr>
          <w:color w:val="333333"/>
          <w:sz w:val="20"/>
          <w:szCs w:val="20"/>
        </w:rPr>
      </w:pPr>
      <w:r>
        <w:rPr>
          <w:rFonts w:ascii="ＭＳ Ｐゴシック" w:hAnsi="ＭＳ Ｐゴシック" w:hint="eastAsia"/>
          <w:color w:val="333333"/>
          <w:sz w:val="20"/>
          <w:szCs w:val="20"/>
        </w:rPr>
        <w:t>ＩＴ補助金三次公募は以下になっています。</w:t>
      </w:r>
    </w:p>
    <w:p w:rsidR="00F150E8" w:rsidRDefault="00F150E8" w:rsidP="00F150E8">
      <w:pPr>
        <w:ind w:left="720"/>
        <w:jc w:val="left"/>
        <w:rPr>
          <w:rFonts w:ascii="ＭＳ Ｐゴシック" w:hAnsi="ＭＳ Ｐゴシック"/>
          <w:color w:val="333333"/>
          <w:sz w:val="20"/>
          <w:szCs w:val="20"/>
        </w:rPr>
      </w:pPr>
      <w:r>
        <w:rPr>
          <w:rFonts w:ascii="ＭＳ Ｐゴシック" w:hAnsi="ＭＳ Ｐゴシック" w:hint="eastAsia"/>
          <w:color w:val="333333"/>
          <w:sz w:val="20"/>
          <w:szCs w:val="20"/>
        </w:rPr>
        <w:t>交付申請期間</w:t>
      </w:r>
      <w:r>
        <w:rPr>
          <w:color w:val="333333"/>
          <w:sz w:val="20"/>
          <w:szCs w:val="20"/>
        </w:rPr>
        <w:t>2018</w:t>
      </w:r>
      <w:r>
        <w:rPr>
          <w:rFonts w:ascii="ＭＳ Ｐゴシック" w:hAnsi="ＭＳ Ｐゴシック" w:hint="eastAsia"/>
          <w:color w:val="333333"/>
          <w:sz w:val="20"/>
          <w:szCs w:val="20"/>
        </w:rPr>
        <w:t>年</w:t>
      </w:r>
      <w:r>
        <w:rPr>
          <w:rFonts w:ascii="ＭＳ Ｐゴシック" w:hAnsi="ＭＳ Ｐゴシック" w:hint="eastAsia"/>
          <w:color w:val="333333"/>
          <w:sz w:val="20"/>
          <w:szCs w:val="20"/>
        </w:rPr>
        <w:t>9</w:t>
      </w:r>
      <w:r>
        <w:rPr>
          <w:rFonts w:ascii="ＭＳ Ｐゴシック" w:hAnsi="ＭＳ Ｐゴシック" w:hint="eastAsia"/>
          <w:color w:val="333333"/>
          <w:sz w:val="20"/>
          <w:szCs w:val="20"/>
        </w:rPr>
        <w:t>月</w:t>
      </w:r>
      <w:r>
        <w:rPr>
          <w:rFonts w:ascii="ＭＳ Ｐゴシック" w:hAnsi="ＭＳ Ｐゴシック" w:hint="eastAsia"/>
          <w:color w:val="333333"/>
          <w:sz w:val="20"/>
          <w:szCs w:val="20"/>
        </w:rPr>
        <w:t>12</w:t>
      </w:r>
      <w:r>
        <w:rPr>
          <w:rFonts w:ascii="ＭＳ Ｐゴシック" w:hAnsi="ＭＳ Ｐゴシック" w:hint="eastAsia"/>
          <w:color w:val="333333"/>
          <w:sz w:val="20"/>
          <w:szCs w:val="20"/>
        </w:rPr>
        <w:t>日（水）～</w:t>
      </w:r>
      <w:r>
        <w:rPr>
          <w:color w:val="333333"/>
          <w:sz w:val="20"/>
          <w:szCs w:val="20"/>
        </w:rPr>
        <w:t>2018</w:t>
      </w:r>
      <w:r>
        <w:rPr>
          <w:rFonts w:ascii="ＭＳ Ｐゴシック" w:hAnsi="ＭＳ Ｐゴシック" w:hint="eastAsia"/>
          <w:color w:val="333333"/>
          <w:sz w:val="20"/>
          <w:szCs w:val="20"/>
        </w:rPr>
        <w:t>年</w:t>
      </w:r>
      <w:r>
        <w:rPr>
          <w:rFonts w:hint="eastAsia"/>
          <w:color w:val="333333"/>
          <w:sz w:val="20"/>
          <w:szCs w:val="20"/>
        </w:rPr>
        <w:t>11</w:t>
      </w:r>
      <w:r>
        <w:rPr>
          <w:rFonts w:ascii="ＭＳ Ｐゴシック" w:hAnsi="ＭＳ Ｐゴシック" w:hint="eastAsia"/>
          <w:color w:val="333333"/>
          <w:sz w:val="20"/>
          <w:szCs w:val="20"/>
        </w:rPr>
        <w:t>月</w:t>
      </w:r>
      <w:r>
        <w:rPr>
          <w:rFonts w:ascii="ＭＳ Ｐゴシック" w:hAnsi="ＭＳ Ｐゴシック" w:hint="eastAsia"/>
          <w:color w:val="333333"/>
          <w:sz w:val="20"/>
          <w:szCs w:val="20"/>
        </w:rPr>
        <w:t>19</w:t>
      </w:r>
      <w:r>
        <w:rPr>
          <w:rFonts w:ascii="ＭＳ Ｐゴシック" w:hAnsi="ＭＳ Ｐゴシック" w:hint="eastAsia"/>
          <w:color w:val="333333"/>
          <w:sz w:val="20"/>
          <w:szCs w:val="20"/>
        </w:rPr>
        <w:t>日（月）</w:t>
      </w:r>
    </w:p>
    <w:p w:rsidR="00F150E8" w:rsidRDefault="00F150E8" w:rsidP="00F150E8">
      <w:pPr>
        <w:ind w:left="720"/>
        <w:jc w:val="left"/>
        <w:rPr>
          <w:rFonts w:ascii="ＭＳ Ｐゴシック" w:hAnsi="ＭＳ Ｐゴシック"/>
          <w:color w:val="333333"/>
          <w:sz w:val="20"/>
          <w:szCs w:val="20"/>
        </w:rPr>
      </w:pPr>
      <w:r>
        <w:rPr>
          <w:rFonts w:ascii="ＭＳ Ｐゴシック" w:hAnsi="ＭＳ Ｐゴシック" w:hint="eastAsia"/>
          <w:color w:val="333333"/>
          <w:sz w:val="20"/>
          <w:szCs w:val="20"/>
        </w:rPr>
        <w:t>第</w:t>
      </w:r>
      <w:r>
        <w:rPr>
          <w:rFonts w:ascii="ＭＳ Ｐゴシック" w:hAnsi="ＭＳ Ｐゴシック" w:hint="eastAsia"/>
          <w:color w:val="333333"/>
          <w:sz w:val="20"/>
          <w:szCs w:val="20"/>
        </w:rPr>
        <w:t>1</w:t>
      </w:r>
      <w:r>
        <w:rPr>
          <w:rFonts w:ascii="ＭＳ Ｐゴシック" w:hAnsi="ＭＳ Ｐゴシック" w:hint="eastAsia"/>
          <w:color w:val="333333"/>
          <w:sz w:val="20"/>
          <w:szCs w:val="20"/>
        </w:rPr>
        <w:t xml:space="preserve">回締切　</w:t>
      </w:r>
      <w:r>
        <w:rPr>
          <w:rFonts w:ascii="ＭＳ Ｐゴシック" w:hAnsi="ＭＳ Ｐゴシック" w:hint="eastAsia"/>
          <w:color w:val="333333"/>
          <w:sz w:val="20"/>
          <w:szCs w:val="20"/>
        </w:rPr>
        <w:t>2018</w:t>
      </w:r>
      <w:r>
        <w:rPr>
          <w:rFonts w:ascii="ＭＳ Ｐゴシック" w:hAnsi="ＭＳ Ｐゴシック" w:hint="eastAsia"/>
          <w:color w:val="333333"/>
          <w:sz w:val="20"/>
          <w:szCs w:val="20"/>
        </w:rPr>
        <w:t>年</w:t>
      </w:r>
      <w:r>
        <w:rPr>
          <w:rFonts w:ascii="ＭＳ Ｐゴシック" w:hAnsi="ＭＳ Ｐゴシック" w:hint="eastAsia"/>
          <w:color w:val="333333"/>
          <w:sz w:val="20"/>
          <w:szCs w:val="20"/>
        </w:rPr>
        <w:t>9</w:t>
      </w:r>
      <w:r>
        <w:rPr>
          <w:rFonts w:ascii="ＭＳ Ｐゴシック" w:hAnsi="ＭＳ Ｐゴシック" w:hint="eastAsia"/>
          <w:color w:val="333333"/>
          <w:sz w:val="20"/>
          <w:szCs w:val="20"/>
        </w:rPr>
        <w:t>月</w:t>
      </w:r>
      <w:r>
        <w:rPr>
          <w:rFonts w:ascii="ＭＳ Ｐゴシック" w:hAnsi="ＭＳ Ｐゴシック" w:hint="eastAsia"/>
          <w:color w:val="333333"/>
          <w:sz w:val="20"/>
          <w:szCs w:val="20"/>
        </w:rPr>
        <w:t>25</w:t>
      </w:r>
      <w:r>
        <w:rPr>
          <w:rFonts w:ascii="ＭＳ Ｐゴシック" w:hAnsi="ＭＳ Ｐゴシック" w:hint="eastAsia"/>
          <w:color w:val="333333"/>
          <w:sz w:val="20"/>
          <w:szCs w:val="20"/>
        </w:rPr>
        <w:t>日（火）</w:t>
      </w:r>
    </w:p>
    <w:p w:rsidR="00F150E8" w:rsidRDefault="00F150E8" w:rsidP="00F150E8">
      <w:pPr>
        <w:ind w:left="720"/>
        <w:jc w:val="left"/>
        <w:rPr>
          <w:color w:val="333333"/>
          <w:sz w:val="20"/>
          <w:szCs w:val="20"/>
        </w:rPr>
      </w:pPr>
      <w:r>
        <w:rPr>
          <w:rFonts w:ascii="ＭＳ Ｐゴシック" w:hAnsi="ＭＳ Ｐゴシック" w:hint="eastAsia"/>
          <w:color w:val="333333"/>
          <w:sz w:val="20"/>
          <w:szCs w:val="20"/>
        </w:rPr>
        <w:t>～第</w:t>
      </w:r>
      <w:r>
        <w:rPr>
          <w:rFonts w:ascii="ＭＳ Ｐゴシック" w:hAnsi="ＭＳ Ｐゴシック" w:hint="eastAsia"/>
          <w:color w:val="333333"/>
          <w:sz w:val="20"/>
          <w:szCs w:val="20"/>
        </w:rPr>
        <w:t>5</w:t>
      </w:r>
      <w:r>
        <w:rPr>
          <w:rFonts w:ascii="ＭＳ Ｐゴシック" w:hAnsi="ＭＳ Ｐゴシック" w:hint="eastAsia"/>
          <w:color w:val="333333"/>
          <w:sz w:val="20"/>
          <w:szCs w:val="20"/>
        </w:rPr>
        <w:t xml:space="preserve">回締切　</w:t>
      </w:r>
      <w:r>
        <w:rPr>
          <w:rFonts w:ascii="ＭＳ Ｐゴシック" w:hAnsi="ＭＳ Ｐゴシック" w:hint="eastAsia"/>
          <w:color w:val="333333"/>
          <w:sz w:val="20"/>
          <w:szCs w:val="20"/>
        </w:rPr>
        <w:t>2018</w:t>
      </w:r>
      <w:r>
        <w:rPr>
          <w:rFonts w:ascii="ＭＳ Ｐゴシック" w:hAnsi="ＭＳ Ｐゴシック" w:hint="eastAsia"/>
          <w:color w:val="333333"/>
          <w:sz w:val="20"/>
          <w:szCs w:val="20"/>
        </w:rPr>
        <w:t>年</w:t>
      </w:r>
      <w:r>
        <w:rPr>
          <w:rFonts w:ascii="ＭＳ Ｐゴシック" w:hAnsi="ＭＳ Ｐゴシック" w:hint="eastAsia"/>
          <w:color w:val="333333"/>
          <w:sz w:val="20"/>
          <w:szCs w:val="20"/>
        </w:rPr>
        <w:t>11</w:t>
      </w:r>
      <w:r>
        <w:rPr>
          <w:rFonts w:ascii="ＭＳ Ｐゴシック" w:hAnsi="ＭＳ Ｐゴシック" w:hint="eastAsia"/>
          <w:color w:val="333333"/>
          <w:sz w:val="20"/>
          <w:szCs w:val="20"/>
        </w:rPr>
        <w:t>月</w:t>
      </w:r>
      <w:r>
        <w:rPr>
          <w:rFonts w:ascii="ＭＳ Ｐゴシック" w:hAnsi="ＭＳ Ｐゴシック" w:hint="eastAsia"/>
          <w:color w:val="333333"/>
          <w:sz w:val="20"/>
          <w:szCs w:val="20"/>
        </w:rPr>
        <w:t>19</w:t>
      </w:r>
      <w:r>
        <w:rPr>
          <w:rFonts w:ascii="ＭＳ Ｐゴシック" w:hAnsi="ＭＳ Ｐゴシック" w:hint="eastAsia"/>
          <w:color w:val="333333"/>
          <w:sz w:val="20"/>
          <w:szCs w:val="20"/>
        </w:rPr>
        <w:t>日（月）</w:t>
      </w:r>
    </w:p>
    <w:p w:rsidR="00F150E8" w:rsidRPr="008012DA" w:rsidRDefault="00F150E8" w:rsidP="00F150E8">
      <w:pPr>
        <w:ind w:firstLineChars="200" w:firstLine="422"/>
        <w:rPr>
          <w:rFonts w:ascii="HG創英角ﾎﾟｯﾌﾟ体" w:eastAsia="HG創英角ﾎﾟｯﾌﾟ体"/>
          <w:b/>
          <w:szCs w:val="21"/>
        </w:rPr>
      </w:pPr>
      <w:r>
        <w:rPr>
          <w:rFonts w:ascii="HG創英角ﾎﾟｯﾌﾟ体" w:eastAsia="HG創英角ﾎﾟｯﾌﾟ体" w:hint="eastAsia"/>
          <w:b/>
          <w:szCs w:val="21"/>
        </w:rPr>
        <w:t>詳しくは、右記　日建学院　神戸校　担当者まで！</w:t>
      </w:r>
    </w:p>
    <w:p w:rsidR="00F150E8" w:rsidRPr="000667F3" w:rsidRDefault="00F150E8" w:rsidP="00F150E8">
      <w:pPr>
        <w:rPr>
          <w:rFonts w:ascii="HG創英角ﾎﾟｯﾌﾟ体" w:eastAsia="HG創英角ﾎﾟｯﾌﾟ体"/>
          <w:szCs w:val="21"/>
        </w:rPr>
      </w:pPr>
    </w:p>
    <w:p w:rsidR="00C7239B" w:rsidRPr="00F150E8" w:rsidRDefault="00C7239B" w:rsidP="00F150E8">
      <w:pPr>
        <w:rPr>
          <w:rFonts w:ascii="HG創英角ﾎﾟｯﾌﾟ体" w:eastAsia="HG創英角ﾎﾟｯﾌﾟ体"/>
          <w:szCs w:val="21"/>
        </w:rPr>
      </w:pPr>
    </w:p>
    <w:sectPr w:rsidR="00C7239B" w:rsidRPr="00F150E8" w:rsidSect="0039248B">
      <w:pgSz w:w="16839" w:h="23814" w:code="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A68" w:rsidRDefault="002F5A68" w:rsidP="00174EA4">
      <w:r>
        <w:separator/>
      </w:r>
    </w:p>
  </w:endnote>
  <w:endnote w:type="continuationSeparator" w:id="0">
    <w:p w:rsidR="002F5A68" w:rsidRDefault="002F5A68" w:rsidP="0017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ﾎﾟｯﾌﾟ体">
    <w:panose1 w:val="040B0A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A68" w:rsidRDefault="002F5A68" w:rsidP="00174EA4">
      <w:r>
        <w:separator/>
      </w:r>
    </w:p>
  </w:footnote>
  <w:footnote w:type="continuationSeparator" w:id="0">
    <w:p w:rsidR="002F5A68" w:rsidRDefault="002F5A68" w:rsidP="00174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4A20"/>
    <w:multiLevelType w:val="hybridMultilevel"/>
    <w:tmpl w:val="0FCA10AE"/>
    <w:lvl w:ilvl="0" w:tplc="EB386020">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B33579"/>
    <w:multiLevelType w:val="multilevel"/>
    <w:tmpl w:val="2726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3057" fillcolor="red" stroke="f">
      <v:fill color="red"/>
      <v:stroke on="f"/>
      <v:shadow on="t" opacity=".5" offset="6pt,-6pt"/>
      <v:textbox inset="5.85pt,.7pt,5.85pt,.7pt"/>
      <o:colormru v:ext="edit" colors="#fcf,#f9f,#fcc,white,#ffc,#fc9,#ff9"/>
      <o:colormenu v:ext="edit" fillcolor="#c00000" strokecolor="red"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27D"/>
    <w:rsid w:val="000018A3"/>
    <w:rsid w:val="00001C53"/>
    <w:rsid w:val="00002E0E"/>
    <w:rsid w:val="00005447"/>
    <w:rsid w:val="00007840"/>
    <w:rsid w:val="00016207"/>
    <w:rsid w:val="00022D2E"/>
    <w:rsid w:val="000257CC"/>
    <w:rsid w:val="00037AD5"/>
    <w:rsid w:val="0004011D"/>
    <w:rsid w:val="00041504"/>
    <w:rsid w:val="0005420D"/>
    <w:rsid w:val="000560D2"/>
    <w:rsid w:val="0006276C"/>
    <w:rsid w:val="000655A5"/>
    <w:rsid w:val="000704A4"/>
    <w:rsid w:val="000743C8"/>
    <w:rsid w:val="00075A33"/>
    <w:rsid w:val="000868EC"/>
    <w:rsid w:val="00096051"/>
    <w:rsid w:val="000A4027"/>
    <w:rsid w:val="000A58B5"/>
    <w:rsid w:val="000B25B6"/>
    <w:rsid w:val="000B2AAD"/>
    <w:rsid w:val="000E2890"/>
    <w:rsid w:val="000E681B"/>
    <w:rsid w:val="000F56C2"/>
    <w:rsid w:val="00100927"/>
    <w:rsid w:val="0010353B"/>
    <w:rsid w:val="001065D3"/>
    <w:rsid w:val="00110D96"/>
    <w:rsid w:val="00112B9A"/>
    <w:rsid w:val="00123BBA"/>
    <w:rsid w:val="001269A2"/>
    <w:rsid w:val="00141D03"/>
    <w:rsid w:val="00143782"/>
    <w:rsid w:val="00144BC3"/>
    <w:rsid w:val="00145730"/>
    <w:rsid w:val="00150167"/>
    <w:rsid w:val="00152FA2"/>
    <w:rsid w:val="00154FCF"/>
    <w:rsid w:val="00155550"/>
    <w:rsid w:val="001573CF"/>
    <w:rsid w:val="00160018"/>
    <w:rsid w:val="001604E3"/>
    <w:rsid w:val="00174EA4"/>
    <w:rsid w:val="001809C1"/>
    <w:rsid w:val="001855E3"/>
    <w:rsid w:val="00185ACA"/>
    <w:rsid w:val="00186634"/>
    <w:rsid w:val="00191AC2"/>
    <w:rsid w:val="001A0E0B"/>
    <w:rsid w:val="001A7243"/>
    <w:rsid w:val="001B6C54"/>
    <w:rsid w:val="001B7FE7"/>
    <w:rsid w:val="001C4E9A"/>
    <w:rsid w:val="001C5A3C"/>
    <w:rsid w:val="001E4905"/>
    <w:rsid w:val="001F6484"/>
    <w:rsid w:val="002104F7"/>
    <w:rsid w:val="00210D68"/>
    <w:rsid w:val="00212586"/>
    <w:rsid w:val="00214203"/>
    <w:rsid w:val="00220707"/>
    <w:rsid w:val="0022300F"/>
    <w:rsid w:val="00226D89"/>
    <w:rsid w:val="002305C2"/>
    <w:rsid w:val="0023083D"/>
    <w:rsid w:val="002367E9"/>
    <w:rsid w:val="0023724F"/>
    <w:rsid w:val="00243E74"/>
    <w:rsid w:val="00245FEA"/>
    <w:rsid w:val="0024617E"/>
    <w:rsid w:val="002476C1"/>
    <w:rsid w:val="00257210"/>
    <w:rsid w:val="002579E3"/>
    <w:rsid w:val="002629E8"/>
    <w:rsid w:val="0026391D"/>
    <w:rsid w:val="00283B90"/>
    <w:rsid w:val="00293D7E"/>
    <w:rsid w:val="002944C3"/>
    <w:rsid w:val="002A5B83"/>
    <w:rsid w:val="002B5C66"/>
    <w:rsid w:val="002B6A89"/>
    <w:rsid w:val="002C047F"/>
    <w:rsid w:val="002C4830"/>
    <w:rsid w:val="002C54DD"/>
    <w:rsid w:val="002C7F9C"/>
    <w:rsid w:val="002D6C1C"/>
    <w:rsid w:val="002E2F40"/>
    <w:rsid w:val="002F414F"/>
    <w:rsid w:val="002F4CCE"/>
    <w:rsid w:val="002F5A68"/>
    <w:rsid w:val="002F763B"/>
    <w:rsid w:val="00307A65"/>
    <w:rsid w:val="00311462"/>
    <w:rsid w:val="00311FED"/>
    <w:rsid w:val="00317FE8"/>
    <w:rsid w:val="0032266F"/>
    <w:rsid w:val="003250D4"/>
    <w:rsid w:val="00327382"/>
    <w:rsid w:val="003319B9"/>
    <w:rsid w:val="003323A4"/>
    <w:rsid w:val="00351CB7"/>
    <w:rsid w:val="00383BEE"/>
    <w:rsid w:val="00391E61"/>
    <w:rsid w:val="0039248B"/>
    <w:rsid w:val="003957C1"/>
    <w:rsid w:val="00397CF5"/>
    <w:rsid w:val="00397CF9"/>
    <w:rsid w:val="003A0888"/>
    <w:rsid w:val="003A4D2C"/>
    <w:rsid w:val="003A51D4"/>
    <w:rsid w:val="003A52B1"/>
    <w:rsid w:val="003A5B30"/>
    <w:rsid w:val="003C57B9"/>
    <w:rsid w:val="003E4A0A"/>
    <w:rsid w:val="003E7AA2"/>
    <w:rsid w:val="003F015E"/>
    <w:rsid w:val="003F1EE6"/>
    <w:rsid w:val="00407394"/>
    <w:rsid w:val="00425DCB"/>
    <w:rsid w:val="004274E0"/>
    <w:rsid w:val="004307F3"/>
    <w:rsid w:val="004312BA"/>
    <w:rsid w:val="0043681D"/>
    <w:rsid w:val="0044088B"/>
    <w:rsid w:val="00445E03"/>
    <w:rsid w:val="00456063"/>
    <w:rsid w:val="00463D4C"/>
    <w:rsid w:val="004678A2"/>
    <w:rsid w:val="00470864"/>
    <w:rsid w:val="00471A13"/>
    <w:rsid w:val="00476CE4"/>
    <w:rsid w:val="0047747B"/>
    <w:rsid w:val="00480DE3"/>
    <w:rsid w:val="004811AA"/>
    <w:rsid w:val="0048711C"/>
    <w:rsid w:val="0049188D"/>
    <w:rsid w:val="00491B0D"/>
    <w:rsid w:val="004953CA"/>
    <w:rsid w:val="004A54A9"/>
    <w:rsid w:val="004B7542"/>
    <w:rsid w:val="004B79D8"/>
    <w:rsid w:val="004C3120"/>
    <w:rsid w:val="004C57AA"/>
    <w:rsid w:val="004C6F5F"/>
    <w:rsid w:val="004C702F"/>
    <w:rsid w:val="004D0EB7"/>
    <w:rsid w:val="004E0AE1"/>
    <w:rsid w:val="004E1F82"/>
    <w:rsid w:val="004F0DC6"/>
    <w:rsid w:val="004F396C"/>
    <w:rsid w:val="00500EFD"/>
    <w:rsid w:val="00501607"/>
    <w:rsid w:val="00502EE0"/>
    <w:rsid w:val="005037C3"/>
    <w:rsid w:val="00507E0F"/>
    <w:rsid w:val="00515F9D"/>
    <w:rsid w:val="005243EA"/>
    <w:rsid w:val="0052613A"/>
    <w:rsid w:val="00526E2C"/>
    <w:rsid w:val="00532488"/>
    <w:rsid w:val="0054430F"/>
    <w:rsid w:val="005447C8"/>
    <w:rsid w:val="00546E33"/>
    <w:rsid w:val="00557BA2"/>
    <w:rsid w:val="00577C34"/>
    <w:rsid w:val="00582337"/>
    <w:rsid w:val="005868BA"/>
    <w:rsid w:val="00594532"/>
    <w:rsid w:val="00595B22"/>
    <w:rsid w:val="005A08F1"/>
    <w:rsid w:val="005A3F8B"/>
    <w:rsid w:val="005B4C0D"/>
    <w:rsid w:val="005B5869"/>
    <w:rsid w:val="005B59C9"/>
    <w:rsid w:val="005C6D0F"/>
    <w:rsid w:val="005D25EC"/>
    <w:rsid w:val="005D3C22"/>
    <w:rsid w:val="005D3CE6"/>
    <w:rsid w:val="005E0B84"/>
    <w:rsid w:val="005E4F67"/>
    <w:rsid w:val="00617D56"/>
    <w:rsid w:val="006303EB"/>
    <w:rsid w:val="006336FD"/>
    <w:rsid w:val="006349BA"/>
    <w:rsid w:val="00635830"/>
    <w:rsid w:val="0064538A"/>
    <w:rsid w:val="00661189"/>
    <w:rsid w:val="00670572"/>
    <w:rsid w:val="0067134F"/>
    <w:rsid w:val="006726D8"/>
    <w:rsid w:val="00677547"/>
    <w:rsid w:val="006918CE"/>
    <w:rsid w:val="006967F8"/>
    <w:rsid w:val="006A11F0"/>
    <w:rsid w:val="006A3833"/>
    <w:rsid w:val="006A4CAB"/>
    <w:rsid w:val="006A5DA9"/>
    <w:rsid w:val="006A6871"/>
    <w:rsid w:val="006A7F61"/>
    <w:rsid w:val="006C66CD"/>
    <w:rsid w:val="006F5288"/>
    <w:rsid w:val="00704030"/>
    <w:rsid w:val="0070407E"/>
    <w:rsid w:val="00704952"/>
    <w:rsid w:val="00710198"/>
    <w:rsid w:val="007127B3"/>
    <w:rsid w:val="00715ED9"/>
    <w:rsid w:val="00716FCA"/>
    <w:rsid w:val="00722E36"/>
    <w:rsid w:val="00732647"/>
    <w:rsid w:val="00732B66"/>
    <w:rsid w:val="00741603"/>
    <w:rsid w:val="007478D1"/>
    <w:rsid w:val="00747FE5"/>
    <w:rsid w:val="0075076F"/>
    <w:rsid w:val="00756626"/>
    <w:rsid w:val="00770A3C"/>
    <w:rsid w:val="00773A3D"/>
    <w:rsid w:val="007801C5"/>
    <w:rsid w:val="0078322B"/>
    <w:rsid w:val="00795494"/>
    <w:rsid w:val="00795D90"/>
    <w:rsid w:val="007A7021"/>
    <w:rsid w:val="007C5342"/>
    <w:rsid w:val="007C54C3"/>
    <w:rsid w:val="007C5CF0"/>
    <w:rsid w:val="007C608E"/>
    <w:rsid w:val="007D34F3"/>
    <w:rsid w:val="007D6995"/>
    <w:rsid w:val="007E7179"/>
    <w:rsid w:val="007F2912"/>
    <w:rsid w:val="007F36D5"/>
    <w:rsid w:val="007F653E"/>
    <w:rsid w:val="00802348"/>
    <w:rsid w:val="00803A80"/>
    <w:rsid w:val="00806B41"/>
    <w:rsid w:val="0081278F"/>
    <w:rsid w:val="00813325"/>
    <w:rsid w:val="00813A05"/>
    <w:rsid w:val="00814943"/>
    <w:rsid w:val="008159AD"/>
    <w:rsid w:val="00822649"/>
    <w:rsid w:val="00840BE9"/>
    <w:rsid w:val="00841891"/>
    <w:rsid w:val="00842BA5"/>
    <w:rsid w:val="0084741C"/>
    <w:rsid w:val="0087620B"/>
    <w:rsid w:val="008771CB"/>
    <w:rsid w:val="00883B66"/>
    <w:rsid w:val="0089186C"/>
    <w:rsid w:val="00892FA6"/>
    <w:rsid w:val="00895B93"/>
    <w:rsid w:val="00896037"/>
    <w:rsid w:val="008A5CA6"/>
    <w:rsid w:val="008A6AE3"/>
    <w:rsid w:val="008A6DF1"/>
    <w:rsid w:val="008B2C04"/>
    <w:rsid w:val="008C5A37"/>
    <w:rsid w:val="008C6734"/>
    <w:rsid w:val="008D006B"/>
    <w:rsid w:val="008D2887"/>
    <w:rsid w:val="008D2C98"/>
    <w:rsid w:val="008D3EC8"/>
    <w:rsid w:val="008D4605"/>
    <w:rsid w:val="008E01EF"/>
    <w:rsid w:val="008E4243"/>
    <w:rsid w:val="008F1A92"/>
    <w:rsid w:val="008F221C"/>
    <w:rsid w:val="008F2902"/>
    <w:rsid w:val="00911CE3"/>
    <w:rsid w:val="00917D46"/>
    <w:rsid w:val="009206A3"/>
    <w:rsid w:val="00936295"/>
    <w:rsid w:val="009369B5"/>
    <w:rsid w:val="00941630"/>
    <w:rsid w:val="00950C42"/>
    <w:rsid w:val="00955472"/>
    <w:rsid w:val="00956800"/>
    <w:rsid w:val="00961C24"/>
    <w:rsid w:val="00963D07"/>
    <w:rsid w:val="00966961"/>
    <w:rsid w:val="009727F4"/>
    <w:rsid w:val="00974E92"/>
    <w:rsid w:val="00974EE1"/>
    <w:rsid w:val="00982711"/>
    <w:rsid w:val="009912F4"/>
    <w:rsid w:val="00996779"/>
    <w:rsid w:val="0099695C"/>
    <w:rsid w:val="009A4957"/>
    <w:rsid w:val="009A56DB"/>
    <w:rsid w:val="009B1E49"/>
    <w:rsid w:val="009B4E32"/>
    <w:rsid w:val="009B6156"/>
    <w:rsid w:val="009B7627"/>
    <w:rsid w:val="009C2861"/>
    <w:rsid w:val="009D0412"/>
    <w:rsid w:val="009D44A8"/>
    <w:rsid w:val="009D4BCF"/>
    <w:rsid w:val="009D5536"/>
    <w:rsid w:val="009E0142"/>
    <w:rsid w:val="009E2CE3"/>
    <w:rsid w:val="009E2D27"/>
    <w:rsid w:val="009E6B1A"/>
    <w:rsid w:val="009F0883"/>
    <w:rsid w:val="009F1B0F"/>
    <w:rsid w:val="009F3383"/>
    <w:rsid w:val="009F3FA1"/>
    <w:rsid w:val="009F47B2"/>
    <w:rsid w:val="00A0020C"/>
    <w:rsid w:val="00A00819"/>
    <w:rsid w:val="00A025FF"/>
    <w:rsid w:val="00A0446A"/>
    <w:rsid w:val="00A15988"/>
    <w:rsid w:val="00A1782B"/>
    <w:rsid w:val="00A2309F"/>
    <w:rsid w:val="00A24B95"/>
    <w:rsid w:val="00A24FB5"/>
    <w:rsid w:val="00A259CF"/>
    <w:rsid w:val="00A30247"/>
    <w:rsid w:val="00A323EE"/>
    <w:rsid w:val="00A32D66"/>
    <w:rsid w:val="00A34B67"/>
    <w:rsid w:val="00A34CE9"/>
    <w:rsid w:val="00A37BD2"/>
    <w:rsid w:val="00A40946"/>
    <w:rsid w:val="00A41123"/>
    <w:rsid w:val="00A52EA8"/>
    <w:rsid w:val="00A641F5"/>
    <w:rsid w:val="00A707D0"/>
    <w:rsid w:val="00A71606"/>
    <w:rsid w:val="00A85194"/>
    <w:rsid w:val="00A856E9"/>
    <w:rsid w:val="00A872C1"/>
    <w:rsid w:val="00A87BD7"/>
    <w:rsid w:val="00A94AD5"/>
    <w:rsid w:val="00A9593C"/>
    <w:rsid w:val="00AA0281"/>
    <w:rsid w:val="00AA0AF2"/>
    <w:rsid w:val="00AA4E92"/>
    <w:rsid w:val="00AA69EC"/>
    <w:rsid w:val="00AB3EA5"/>
    <w:rsid w:val="00AD2A81"/>
    <w:rsid w:val="00AD6389"/>
    <w:rsid w:val="00AD793F"/>
    <w:rsid w:val="00AE28A1"/>
    <w:rsid w:val="00AE69C5"/>
    <w:rsid w:val="00AF693C"/>
    <w:rsid w:val="00B00AC3"/>
    <w:rsid w:val="00B02729"/>
    <w:rsid w:val="00B0585D"/>
    <w:rsid w:val="00B074A9"/>
    <w:rsid w:val="00B1359F"/>
    <w:rsid w:val="00B13BEB"/>
    <w:rsid w:val="00B1719F"/>
    <w:rsid w:val="00B249AA"/>
    <w:rsid w:val="00B26720"/>
    <w:rsid w:val="00B2696A"/>
    <w:rsid w:val="00B275C9"/>
    <w:rsid w:val="00B27D0D"/>
    <w:rsid w:val="00B306A5"/>
    <w:rsid w:val="00B32B88"/>
    <w:rsid w:val="00B426AE"/>
    <w:rsid w:val="00B42A44"/>
    <w:rsid w:val="00B458CE"/>
    <w:rsid w:val="00B45B88"/>
    <w:rsid w:val="00B46049"/>
    <w:rsid w:val="00B46FF2"/>
    <w:rsid w:val="00B60765"/>
    <w:rsid w:val="00B639A9"/>
    <w:rsid w:val="00B659B7"/>
    <w:rsid w:val="00B744EC"/>
    <w:rsid w:val="00B7697C"/>
    <w:rsid w:val="00B81718"/>
    <w:rsid w:val="00B81FF3"/>
    <w:rsid w:val="00B82B72"/>
    <w:rsid w:val="00B94184"/>
    <w:rsid w:val="00BB027D"/>
    <w:rsid w:val="00BB1C5B"/>
    <w:rsid w:val="00BB4770"/>
    <w:rsid w:val="00BC47B9"/>
    <w:rsid w:val="00BC5315"/>
    <w:rsid w:val="00BD0B05"/>
    <w:rsid w:val="00BD5E4C"/>
    <w:rsid w:val="00BE2766"/>
    <w:rsid w:val="00BE297D"/>
    <w:rsid w:val="00BE4789"/>
    <w:rsid w:val="00BE5038"/>
    <w:rsid w:val="00BE7404"/>
    <w:rsid w:val="00BF029D"/>
    <w:rsid w:val="00BF12E6"/>
    <w:rsid w:val="00BF7BE0"/>
    <w:rsid w:val="00C000E2"/>
    <w:rsid w:val="00C01087"/>
    <w:rsid w:val="00C03EC8"/>
    <w:rsid w:val="00C0723B"/>
    <w:rsid w:val="00C12165"/>
    <w:rsid w:val="00C2122E"/>
    <w:rsid w:val="00C232E7"/>
    <w:rsid w:val="00C24463"/>
    <w:rsid w:val="00C25D1A"/>
    <w:rsid w:val="00C31237"/>
    <w:rsid w:val="00C401C0"/>
    <w:rsid w:val="00C47617"/>
    <w:rsid w:val="00C519EC"/>
    <w:rsid w:val="00C60E4D"/>
    <w:rsid w:val="00C62689"/>
    <w:rsid w:val="00C63735"/>
    <w:rsid w:val="00C70F7B"/>
    <w:rsid w:val="00C718FD"/>
    <w:rsid w:val="00C7239B"/>
    <w:rsid w:val="00C74513"/>
    <w:rsid w:val="00C81C8A"/>
    <w:rsid w:val="00C82B56"/>
    <w:rsid w:val="00C865E9"/>
    <w:rsid w:val="00C95CFD"/>
    <w:rsid w:val="00C95F98"/>
    <w:rsid w:val="00CA2AD7"/>
    <w:rsid w:val="00CA6F37"/>
    <w:rsid w:val="00CA757F"/>
    <w:rsid w:val="00CA76DB"/>
    <w:rsid w:val="00CB0211"/>
    <w:rsid w:val="00CB4BAD"/>
    <w:rsid w:val="00CC487B"/>
    <w:rsid w:val="00CD44DE"/>
    <w:rsid w:val="00CF494A"/>
    <w:rsid w:val="00CF65F8"/>
    <w:rsid w:val="00D10FEE"/>
    <w:rsid w:val="00D113D2"/>
    <w:rsid w:val="00D1341E"/>
    <w:rsid w:val="00D17E40"/>
    <w:rsid w:val="00D21021"/>
    <w:rsid w:val="00D3076E"/>
    <w:rsid w:val="00D36E4E"/>
    <w:rsid w:val="00D46784"/>
    <w:rsid w:val="00D47981"/>
    <w:rsid w:val="00D53DFE"/>
    <w:rsid w:val="00D61BEF"/>
    <w:rsid w:val="00D62D62"/>
    <w:rsid w:val="00D74835"/>
    <w:rsid w:val="00D91D7E"/>
    <w:rsid w:val="00DA0CFE"/>
    <w:rsid w:val="00DB2B03"/>
    <w:rsid w:val="00DC0688"/>
    <w:rsid w:val="00DC0BAA"/>
    <w:rsid w:val="00DD41DE"/>
    <w:rsid w:val="00DE111C"/>
    <w:rsid w:val="00DE7450"/>
    <w:rsid w:val="00DF073F"/>
    <w:rsid w:val="00DF21C7"/>
    <w:rsid w:val="00DF342B"/>
    <w:rsid w:val="00DF6248"/>
    <w:rsid w:val="00DF7193"/>
    <w:rsid w:val="00E01EA3"/>
    <w:rsid w:val="00E03246"/>
    <w:rsid w:val="00E04BBD"/>
    <w:rsid w:val="00E04DCB"/>
    <w:rsid w:val="00E26DE5"/>
    <w:rsid w:val="00E358DA"/>
    <w:rsid w:val="00E56632"/>
    <w:rsid w:val="00E60683"/>
    <w:rsid w:val="00E66D53"/>
    <w:rsid w:val="00E80A05"/>
    <w:rsid w:val="00E81AF3"/>
    <w:rsid w:val="00E87FF2"/>
    <w:rsid w:val="00E947FD"/>
    <w:rsid w:val="00E9783E"/>
    <w:rsid w:val="00EA7338"/>
    <w:rsid w:val="00EB027F"/>
    <w:rsid w:val="00EB0A19"/>
    <w:rsid w:val="00EC6537"/>
    <w:rsid w:val="00EC6A3D"/>
    <w:rsid w:val="00EE010A"/>
    <w:rsid w:val="00EE43CF"/>
    <w:rsid w:val="00EF125F"/>
    <w:rsid w:val="00EF7F86"/>
    <w:rsid w:val="00F0065B"/>
    <w:rsid w:val="00F00AA2"/>
    <w:rsid w:val="00F11057"/>
    <w:rsid w:val="00F150E8"/>
    <w:rsid w:val="00F20A45"/>
    <w:rsid w:val="00F20AB0"/>
    <w:rsid w:val="00F217AA"/>
    <w:rsid w:val="00F22886"/>
    <w:rsid w:val="00F40D7E"/>
    <w:rsid w:val="00F51A61"/>
    <w:rsid w:val="00F61544"/>
    <w:rsid w:val="00F65541"/>
    <w:rsid w:val="00F71367"/>
    <w:rsid w:val="00F724B9"/>
    <w:rsid w:val="00F73607"/>
    <w:rsid w:val="00F77B36"/>
    <w:rsid w:val="00F83AF6"/>
    <w:rsid w:val="00F85FE6"/>
    <w:rsid w:val="00F93756"/>
    <w:rsid w:val="00F97905"/>
    <w:rsid w:val="00FA5CAB"/>
    <w:rsid w:val="00FA6786"/>
    <w:rsid w:val="00FB3596"/>
    <w:rsid w:val="00FE7E39"/>
    <w:rsid w:val="00FF0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fillcolor="red" stroke="f">
      <v:fill color="red"/>
      <v:stroke on="f"/>
      <v:shadow on="t" opacity=".5" offset="6pt,-6pt"/>
      <v:textbox inset="5.85pt,.7pt,5.85pt,.7pt"/>
      <o:colormru v:ext="edit" colors="#fcf,#f9f,#fcc,white,#ffc,#fc9,#ff9"/>
      <o:colormenu v:ext="edit" fillcolor="#c00000" strokecolor="red" shadowcolor="none"/>
    </o:shapedefaults>
    <o:shapelayout v:ext="edit">
      <o:idmap v:ext="edit" data="1"/>
    </o:shapelayout>
  </w:shapeDefaults>
  <w:decimalSymbol w:val="."/>
  <w:listSeparator w:val=","/>
  <w15:docId w15:val="{DBB0A1C4-BBD3-4034-98D5-29B7E64A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B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6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0688"/>
    <w:rPr>
      <w:rFonts w:asciiTheme="majorHAnsi" w:eastAsiaTheme="majorEastAsia" w:hAnsiTheme="majorHAnsi" w:cstheme="majorBidi"/>
      <w:kern w:val="2"/>
      <w:sz w:val="18"/>
      <w:szCs w:val="18"/>
    </w:rPr>
  </w:style>
  <w:style w:type="character" w:customStyle="1" w:styleId="inner-text1">
    <w:name w:val="inner-text1"/>
    <w:basedOn w:val="a0"/>
    <w:rsid w:val="00DC0688"/>
  </w:style>
  <w:style w:type="character" w:styleId="a5">
    <w:name w:val="Strong"/>
    <w:basedOn w:val="a0"/>
    <w:uiPriority w:val="22"/>
    <w:qFormat/>
    <w:rsid w:val="0052613A"/>
    <w:rPr>
      <w:b/>
      <w:bCs/>
    </w:rPr>
  </w:style>
  <w:style w:type="paragraph" w:styleId="a6">
    <w:name w:val="No Spacing"/>
    <w:basedOn w:val="a"/>
    <w:link w:val="a7"/>
    <w:uiPriority w:val="1"/>
    <w:qFormat/>
    <w:rsid w:val="00C60E4D"/>
    <w:pPr>
      <w:widowControl/>
    </w:pPr>
    <w:rPr>
      <w:kern w:val="0"/>
      <w:sz w:val="20"/>
      <w:szCs w:val="20"/>
      <w:lang w:eastAsia="en-US" w:bidi="en-US"/>
    </w:rPr>
  </w:style>
  <w:style w:type="character" w:customStyle="1" w:styleId="a7">
    <w:name w:val="行間詰め (文字)"/>
    <w:basedOn w:val="a0"/>
    <w:link w:val="a6"/>
    <w:uiPriority w:val="1"/>
    <w:rsid w:val="00C60E4D"/>
    <w:rPr>
      <w:lang w:eastAsia="en-US" w:bidi="en-US"/>
    </w:rPr>
  </w:style>
  <w:style w:type="paragraph" w:styleId="a8">
    <w:name w:val="header"/>
    <w:basedOn w:val="a"/>
    <w:link w:val="a9"/>
    <w:uiPriority w:val="99"/>
    <w:semiHidden/>
    <w:unhideWhenUsed/>
    <w:rsid w:val="00174EA4"/>
    <w:pPr>
      <w:tabs>
        <w:tab w:val="center" w:pos="4252"/>
        <w:tab w:val="right" w:pos="8504"/>
      </w:tabs>
      <w:snapToGrid w:val="0"/>
    </w:pPr>
  </w:style>
  <w:style w:type="character" w:customStyle="1" w:styleId="a9">
    <w:name w:val="ヘッダー (文字)"/>
    <w:basedOn w:val="a0"/>
    <w:link w:val="a8"/>
    <w:uiPriority w:val="99"/>
    <w:semiHidden/>
    <w:rsid w:val="00174EA4"/>
    <w:rPr>
      <w:kern w:val="2"/>
      <w:sz w:val="21"/>
      <w:szCs w:val="24"/>
    </w:rPr>
  </w:style>
  <w:style w:type="paragraph" w:styleId="aa">
    <w:name w:val="footer"/>
    <w:basedOn w:val="a"/>
    <w:link w:val="ab"/>
    <w:uiPriority w:val="99"/>
    <w:semiHidden/>
    <w:unhideWhenUsed/>
    <w:rsid w:val="00174EA4"/>
    <w:pPr>
      <w:tabs>
        <w:tab w:val="center" w:pos="4252"/>
        <w:tab w:val="right" w:pos="8504"/>
      </w:tabs>
      <w:snapToGrid w:val="0"/>
    </w:pPr>
  </w:style>
  <w:style w:type="character" w:customStyle="1" w:styleId="ab">
    <w:name w:val="フッター (文字)"/>
    <w:basedOn w:val="a0"/>
    <w:link w:val="aa"/>
    <w:uiPriority w:val="99"/>
    <w:semiHidden/>
    <w:rsid w:val="00174EA4"/>
    <w:rPr>
      <w:kern w:val="2"/>
      <w:sz w:val="21"/>
      <w:szCs w:val="24"/>
    </w:rPr>
  </w:style>
  <w:style w:type="character" w:styleId="ac">
    <w:name w:val="Hyperlink"/>
    <w:basedOn w:val="a0"/>
    <w:uiPriority w:val="99"/>
    <w:unhideWhenUsed/>
    <w:rsid w:val="00722E36"/>
    <w:rPr>
      <w:strike w:val="0"/>
      <w:dstrike w:val="0"/>
      <w:color w:val="FF2FC4"/>
      <w:u w:val="none"/>
      <w:effect w:val="none"/>
    </w:rPr>
  </w:style>
  <w:style w:type="character" w:styleId="ad">
    <w:name w:val="FollowedHyperlink"/>
    <w:basedOn w:val="a0"/>
    <w:uiPriority w:val="99"/>
    <w:semiHidden/>
    <w:unhideWhenUsed/>
    <w:rsid w:val="008D2887"/>
    <w:rPr>
      <w:color w:val="800080" w:themeColor="followedHyperlink"/>
      <w:u w:val="single"/>
    </w:rPr>
  </w:style>
  <w:style w:type="paragraph" w:styleId="Web">
    <w:name w:val="Normal (Web)"/>
    <w:basedOn w:val="a"/>
    <w:uiPriority w:val="99"/>
    <w:semiHidden/>
    <w:unhideWhenUsed/>
    <w:rsid w:val="00C865E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663270">
      <w:bodyDiv w:val="1"/>
      <w:marLeft w:val="0"/>
      <w:marRight w:val="0"/>
      <w:marTop w:val="0"/>
      <w:marBottom w:val="0"/>
      <w:divBdr>
        <w:top w:val="none" w:sz="0" w:space="0" w:color="auto"/>
        <w:left w:val="none" w:sz="0" w:space="0" w:color="auto"/>
        <w:bottom w:val="none" w:sz="0" w:space="0" w:color="auto"/>
        <w:right w:val="none" w:sz="0" w:space="0" w:color="auto"/>
      </w:divBdr>
      <w:divsChild>
        <w:div w:id="1572084955">
          <w:marLeft w:val="0"/>
          <w:marRight w:val="0"/>
          <w:marTop w:val="0"/>
          <w:marBottom w:val="0"/>
          <w:divBdr>
            <w:top w:val="none" w:sz="0" w:space="0" w:color="auto"/>
            <w:left w:val="none" w:sz="0" w:space="0" w:color="auto"/>
            <w:bottom w:val="none" w:sz="0" w:space="0" w:color="auto"/>
            <w:right w:val="none" w:sz="0" w:space="0" w:color="auto"/>
          </w:divBdr>
          <w:divsChild>
            <w:div w:id="1753621092">
              <w:marLeft w:val="0"/>
              <w:marRight w:val="0"/>
              <w:marTop w:val="150"/>
              <w:marBottom w:val="150"/>
              <w:divBdr>
                <w:top w:val="single" w:sz="6" w:space="15" w:color="CCCCCC"/>
                <w:left w:val="single" w:sz="6" w:space="15" w:color="CCCCCC"/>
                <w:bottom w:val="single" w:sz="6" w:space="15" w:color="CCCCCC"/>
                <w:right w:val="single" w:sz="6" w:space="15" w:color="CCCCCC"/>
              </w:divBdr>
              <w:divsChild>
                <w:div w:id="9557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newsrelease.lixil.co.jp/news/2018/090_showroom_1017_01.html?_ga=2.125376522.1673874882.1539850572-673677044.153291581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arch.e-gov.go.jp/servlet/Public?CLASSNAME=PCMMSTDETAIL&amp;id=155180731&amp;Mode=0" TargetMode="External"/><Relationship Id="rId25" Type="http://schemas.openxmlformats.org/officeDocument/2006/relationships/hyperlink" Target="https://www.it-hojo.jp/overview/" TargetMode="External"/><Relationship Id="rId2" Type="http://schemas.openxmlformats.org/officeDocument/2006/relationships/customXml" Target="../customXml/item2.xml"/><Relationship Id="rId16" Type="http://schemas.openxmlformats.org/officeDocument/2006/relationships/hyperlink" Target="http://19259.com/kz/voice/detail/31" TargetMode="External"/><Relationship Id="rId20" Type="http://schemas.openxmlformats.org/officeDocument/2006/relationships/hyperlink" Target="http://www2.ksknet.co.jp/book/jk/181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7.gif"/><Relationship Id="rId10" Type="http://schemas.openxmlformats.org/officeDocument/2006/relationships/endnotes" Target="endnotes.xml"/><Relationship Id="rId19" Type="http://schemas.openxmlformats.org/officeDocument/2006/relationships/hyperlink" Target="http://www2.ksknet.co.jp/book/j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prtimes.jp/main/html/rd/p/000000001.000038323.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377\AppData\Roaming\Microsoft\Templates\&#23398;&#32026;&#26032;&#3286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BBE3E-EA19-44BF-A6C9-8D9483E6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A4FEEE4-CA0F-4EDD-9264-EB7219DC395D}">
  <ds:schemaRefs>
    <ds:schemaRef ds:uri="http://schemas.microsoft.com/sharepoint/v3/contenttype/forms"/>
  </ds:schemaRefs>
</ds:datastoreItem>
</file>

<file path=customXml/itemProps3.xml><?xml version="1.0" encoding="utf-8"?>
<ds:datastoreItem xmlns:ds="http://schemas.openxmlformats.org/officeDocument/2006/customXml" ds:itemID="{7FC2E02E-4DD7-4E26-B105-8E1F972879D4}">
  <ds:schemaRefs>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3FDB44DE-EDDC-4935-8FEA-DFD8EC3E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学級新聞</Template>
  <TotalTime>0</TotalTime>
  <Pages>1</Pages>
  <Words>54</Words>
  <Characters>313</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 Corp.</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011377</dc:creator>
  <cp:lastModifiedBy>HYOGO05</cp:lastModifiedBy>
  <cp:revision>2</cp:revision>
  <cp:lastPrinted>2017-07-14T01:55:00Z</cp:lastPrinted>
  <dcterms:created xsi:type="dcterms:W3CDTF">2018-10-29T00:51:00Z</dcterms:created>
  <dcterms:modified xsi:type="dcterms:W3CDTF">2018-10-29T00:51:00Z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TC010570641041</vt:lpwstr>
  </property>
</Properties>
</file>